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569" w:rsidRDefault="00D96569" w:rsidP="00D96569">
      <w:pPr>
        <w:pStyle w:val="Title"/>
        <w:pBdr>
          <w:bottom w:val="single" w:sz="6" w:space="5" w:color="auto"/>
        </w:pBdr>
        <w:shd w:val="clear" w:color="auto" w:fill="E0E0E0"/>
        <w:tabs>
          <w:tab w:val="center" w:pos="4500"/>
        </w:tabs>
        <w:ind w:left="1080" w:right="720"/>
        <w:rPr>
          <w:sz w:val="24"/>
          <w:u w:val="none"/>
        </w:rPr>
      </w:pPr>
      <w:r>
        <w:rPr>
          <w:sz w:val="24"/>
          <w:u w:val="none"/>
        </w:rPr>
        <w:t>WEST VALLEY COLLEGE</w:t>
      </w:r>
    </w:p>
    <w:p w:rsidR="00D96569" w:rsidRDefault="00D96569" w:rsidP="00D96569">
      <w:pPr>
        <w:pStyle w:val="Title"/>
        <w:pBdr>
          <w:bottom w:val="single" w:sz="6" w:space="5" w:color="auto"/>
        </w:pBdr>
        <w:shd w:val="clear" w:color="auto" w:fill="E0E0E0"/>
        <w:ind w:left="1080" w:right="720"/>
        <w:rPr>
          <w:sz w:val="24"/>
          <w:u w:val="none"/>
        </w:rPr>
      </w:pPr>
      <w:r>
        <w:rPr>
          <w:sz w:val="24"/>
          <w:u w:val="none"/>
        </w:rPr>
        <w:t>***STUDENT SERVICES COUNCIL***</w:t>
      </w:r>
    </w:p>
    <w:p w:rsidR="00D96569" w:rsidRDefault="00F057F3" w:rsidP="00D96569">
      <w:pPr>
        <w:pStyle w:val="Title"/>
        <w:pBdr>
          <w:bottom w:val="single" w:sz="6" w:space="5" w:color="auto"/>
        </w:pBdr>
        <w:shd w:val="clear" w:color="auto" w:fill="E0E0E0"/>
        <w:ind w:left="1080" w:right="720"/>
        <w:rPr>
          <w:sz w:val="24"/>
        </w:rPr>
      </w:pPr>
      <w:r>
        <w:rPr>
          <w:sz w:val="24"/>
          <w:u w:val="none"/>
        </w:rPr>
        <w:t>November 1</w:t>
      </w:r>
      <w:r w:rsidR="000E08FC">
        <w:rPr>
          <w:sz w:val="24"/>
          <w:u w:val="none"/>
        </w:rPr>
        <w:t>, 2011</w:t>
      </w:r>
      <w:r w:rsidR="00622769">
        <w:rPr>
          <w:sz w:val="24"/>
          <w:u w:val="none"/>
        </w:rPr>
        <w:t xml:space="preserve"> </w:t>
      </w:r>
      <w:r w:rsidR="00C568F4">
        <w:rPr>
          <w:sz w:val="24"/>
          <w:u w:val="none"/>
        </w:rPr>
        <w:t>Una</w:t>
      </w:r>
      <w:r w:rsidR="0084186C">
        <w:rPr>
          <w:sz w:val="24"/>
          <w:u w:val="none"/>
        </w:rPr>
        <w:t>pproved</w:t>
      </w:r>
      <w:r w:rsidR="00DF6A4A">
        <w:rPr>
          <w:sz w:val="24"/>
          <w:u w:val="none"/>
        </w:rPr>
        <w:t xml:space="preserve"> Notes</w:t>
      </w:r>
    </w:p>
    <w:p w:rsidR="00D96569" w:rsidRDefault="00D96569" w:rsidP="00D96569">
      <w:pPr>
        <w:ind w:left="720"/>
      </w:pPr>
    </w:p>
    <w:p w:rsidR="00D96569" w:rsidRDefault="00D96569" w:rsidP="00D96569">
      <w:pPr>
        <w:jc w:val="center"/>
      </w:pPr>
    </w:p>
    <w:p w:rsidR="00D96569" w:rsidRDefault="00D96569" w:rsidP="00D96569">
      <w:pPr>
        <w:rPr>
          <w:b/>
          <w:bCs/>
        </w:rPr>
      </w:pPr>
    </w:p>
    <w:p w:rsidR="00D96569" w:rsidRPr="00D255EF" w:rsidRDefault="00D96569" w:rsidP="00D96569">
      <w:pPr>
        <w:pStyle w:val="BodyText"/>
        <w:rPr>
          <w:b/>
          <w:color w:val="auto"/>
        </w:rPr>
      </w:pPr>
      <w:r w:rsidRPr="00D255EF">
        <w:rPr>
          <w:b/>
          <w:color w:val="auto"/>
        </w:rPr>
        <w:t>ATTENDANCE</w:t>
      </w:r>
      <w:r w:rsidRPr="00D255EF">
        <w:rPr>
          <w:b/>
          <w:color w:val="auto"/>
        </w:rPr>
        <w:tab/>
      </w:r>
      <w:r w:rsidRPr="00D255EF">
        <w:rPr>
          <w:b/>
          <w:color w:val="auto"/>
        </w:rPr>
        <w:tab/>
      </w:r>
      <w:r w:rsidRPr="00D255EF">
        <w:rPr>
          <w:b/>
          <w:color w:val="auto"/>
        </w:rPr>
        <w:tab/>
        <w:t xml:space="preserve">      Pres.    Abs.</w:t>
      </w:r>
    </w:p>
    <w:tbl>
      <w:tblPr>
        <w:tblW w:w="0" w:type="auto"/>
        <w:tblLayout w:type="fixed"/>
        <w:tblLook w:val="0000" w:firstRow="0" w:lastRow="0" w:firstColumn="0" w:lastColumn="0" w:noHBand="0" w:noVBand="0"/>
      </w:tblPr>
      <w:tblGrid>
        <w:gridCol w:w="3978"/>
        <w:gridCol w:w="630"/>
        <w:gridCol w:w="720"/>
        <w:gridCol w:w="4140"/>
      </w:tblGrid>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lang w:val="es-ES_tradnl"/>
              </w:rPr>
            </w:pPr>
            <w:r w:rsidRPr="00D255EF">
              <w:rPr>
                <w:b/>
                <w:sz w:val="20"/>
                <w:lang w:val="es-ES_tradnl"/>
              </w:rPr>
              <w:t>Victoria Hindes</w:t>
            </w:r>
          </w:p>
        </w:tc>
        <w:tc>
          <w:tcPr>
            <w:tcW w:w="630" w:type="dxa"/>
            <w:tcBorders>
              <w:top w:val="single" w:sz="6" w:space="0" w:color="auto"/>
              <w:left w:val="single" w:sz="6" w:space="0" w:color="auto"/>
              <w:bottom w:val="single" w:sz="6" w:space="0" w:color="auto"/>
              <w:right w:val="single" w:sz="6" w:space="0" w:color="auto"/>
            </w:tcBorders>
          </w:tcPr>
          <w:p w:rsidR="001D2BC1" w:rsidRPr="00307D06" w:rsidRDefault="005E1C16" w:rsidP="005E1C16">
            <w:pPr>
              <w:tabs>
                <w:tab w:val="left" w:pos="540"/>
              </w:tabs>
              <w:jc w:val="center"/>
              <w:rPr>
                <w:b/>
                <w:sz w:val="20"/>
                <w:szCs w:val="20"/>
                <w:lang w:val="es-ES_tradnl"/>
              </w:rPr>
            </w:pPr>
            <w:r w:rsidRPr="00307D06">
              <w:rPr>
                <w:b/>
                <w:sz w:val="20"/>
                <w:szCs w:val="20"/>
                <w:lang w:val="es-ES_tradnl"/>
              </w:rPr>
              <w:t>X</w:t>
            </w:r>
          </w:p>
        </w:tc>
        <w:tc>
          <w:tcPr>
            <w:tcW w:w="720" w:type="dxa"/>
            <w:tcBorders>
              <w:top w:val="single" w:sz="6" w:space="0" w:color="auto"/>
              <w:left w:val="single" w:sz="6" w:space="0" w:color="auto"/>
              <w:bottom w:val="single" w:sz="6" w:space="0" w:color="auto"/>
              <w:right w:val="single" w:sz="6" w:space="0" w:color="auto"/>
            </w:tcBorders>
          </w:tcPr>
          <w:p w:rsidR="001D2BC1" w:rsidRPr="00307D06" w:rsidRDefault="001D2BC1" w:rsidP="005E1C16">
            <w:pPr>
              <w:tabs>
                <w:tab w:val="left" w:pos="540"/>
              </w:tabs>
              <w:jc w:val="center"/>
              <w:rPr>
                <w:b/>
                <w:sz w:val="20"/>
                <w:szCs w:val="20"/>
                <w:lang w:val="es-ES_tradnl"/>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pStyle w:val="Heading1"/>
            </w:pPr>
            <w:r w:rsidRPr="00D255EF">
              <w:t>Vice President, Student Services</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Becky Perelli</w:t>
            </w:r>
          </w:p>
        </w:tc>
        <w:tc>
          <w:tcPr>
            <w:tcW w:w="630" w:type="dxa"/>
            <w:tcBorders>
              <w:top w:val="single" w:sz="6" w:space="0" w:color="auto"/>
              <w:left w:val="single" w:sz="6" w:space="0" w:color="auto"/>
              <w:bottom w:val="single" w:sz="6" w:space="0" w:color="auto"/>
              <w:right w:val="single" w:sz="6" w:space="0" w:color="auto"/>
            </w:tcBorders>
          </w:tcPr>
          <w:p w:rsidR="001D2BC1" w:rsidRPr="00307D06" w:rsidRDefault="00F057F3" w:rsidP="005E1C16">
            <w:pPr>
              <w:tabs>
                <w:tab w:val="left" w:pos="540"/>
              </w:tabs>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307D06" w:rsidRDefault="001D2BC1"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Director, Health Services</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sidRPr="00D255EF">
              <w:rPr>
                <w:b/>
                <w:sz w:val="20"/>
              </w:rPr>
              <w:t>Carol Pavan</w:t>
            </w:r>
          </w:p>
        </w:tc>
        <w:tc>
          <w:tcPr>
            <w:tcW w:w="630" w:type="dxa"/>
            <w:tcBorders>
              <w:top w:val="single" w:sz="6" w:space="0" w:color="auto"/>
              <w:left w:val="single" w:sz="6" w:space="0" w:color="auto"/>
              <w:bottom w:val="single" w:sz="6" w:space="0" w:color="auto"/>
              <w:right w:val="single" w:sz="6" w:space="0" w:color="auto"/>
            </w:tcBorders>
          </w:tcPr>
          <w:p w:rsidR="001D2BC1" w:rsidRPr="00307D06" w:rsidRDefault="00F057F3" w:rsidP="005E1C16">
            <w:pPr>
              <w:tabs>
                <w:tab w:val="left" w:pos="540"/>
              </w:tabs>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307D06" w:rsidRDefault="001D2BC1"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sidRPr="00D255EF">
              <w:rPr>
                <w:b/>
                <w:sz w:val="20"/>
              </w:rPr>
              <w:t>Academic Senate</w:t>
            </w:r>
            <w:r>
              <w:rPr>
                <w:b/>
                <w:sz w:val="20"/>
              </w:rPr>
              <w:t>/ SS Division</w:t>
            </w:r>
            <w:r w:rsidRPr="00D255EF">
              <w:rPr>
                <w:b/>
                <w:sz w:val="20"/>
              </w:rPr>
              <w:t xml:space="preserve"> Representative</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sidRPr="00D255EF">
              <w:rPr>
                <w:b/>
                <w:sz w:val="20"/>
              </w:rPr>
              <w:t>Carolyn Messina</w:t>
            </w:r>
          </w:p>
        </w:tc>
        <w:tc>
          <w:tcPr>
            <w:tcW w:w="630" w:type="dxa"/>
            <w:tcBorders>
              <w:top w:val="single" w:sz="6" w:space="0" w:color="auto"/>
              <w:left w:val="single" w:sz="6" w:space="0" w:color="auto"/>
              <w:bottom w:val="single" w:sz="6" w:space="0" w:color="auto"/>
              <w:right w:val="single" w:sz="6" w:space="0" w:color="auto"/>
            </w:tcBorders>
          </w:tcPr>
          <w:p w:rsidR="001D2BC1" w:rsidRPr="00307D06" w:rsidRDefault="00F057F3" w:rsidP="005E1C16">
            <w:pPr>
              <w:tabs>
                <w:tab w:val="left" w:pos="540"/>
              </w:tabs>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307D06" w:rsidRDefault="001D2BC1"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sidRPr="00D255EF">
              <w:rPr>
                <w:b/>
                <w:sz w:val="20"/>
              </w:rPr>
              <w:t>ASO Representative</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Cheryl Miller</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F057F3"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Director, DESP</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lang w:val="fr-FR"/>
              </w:rPr>
            </w:pPr>
            <w:r w:rsidRPr="00D255EF">
              <w:rPr>
                <w:b/>
                <w:sz w:val="20"/>
                <w:lang w:val="fr-FR"/>
              </w:rPr>
              <w:t>Elise Johnson</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F057F3"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lang w:val="fr-FR"/>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691028">
            <w:pPr>
              <w:tabs>
                <w:tab w:val="left" w:pos="540"/>
              </w:tabs>
              <w:rPr>
                <w:b/>
                <w:sz w:val="20"/>
              </w:rPr>
            </w:pPr>
            <w:r w:rsidRPr="00D255EF">
              <w:rPr>
                <w:b/>
                <w:sz w:val="20"/>
              </w:rPr>
              <w:t xml:space="preserve">Director, </w:t>
            </w:r>
            <w:r>
              <w:rPr>
                <w:b/>
                <w:sz w:val="20"/>
              </w:rPr>
              <w:t>TRiO</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Ginny Aragon</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F057F3"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Dean of Student Support Services</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Default="005E1C16" w:rsidP="00955BFB">
            <w:pPr>
              <w:tabs>
                <w:tab w:val="left" w:pos="540"/>
              </w:tabs>
              <w:rPr>
                <w:b/>
                <w:sz w:val="20"/>
              </w:rPr>
            </w:pPr>
            <w:r>
              <w:rPr>
                <w:b/>
                <w:sz w:val="20"/>
              </w:rPr>
              <w:t>Helen Pivk</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F057F3"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Default="005E1C16" w:rsidP="00955BFB">
            <w:pPr>
              <w:tabs>
                <w:tab w:val="left" w:pos="540"/>
              </w:tabs>
              <w:rPr>
                <w:b/>
                <w:sz w:val="20"/>
              </w:rPr>
            </w:pPr>
            <w:r>
              <w:rPr>
                <w:b/>
                <w:sz w:val="20"/>
              </w:rPr>
              <w:t>Director, ET (Interim)</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Default="005E1C16" w:rsidP="00955BFB">
            <w:pPr>
              <w:tabs>
                <w:tab w:val="left" w:pos="540"/>
              </w:tabs>
              <w:rPr>
                <w:b/>
                <w:sz w:val="20"/>
              </w:rPr>
            </w:pPr>
            <w:r>
              <w:rPr>
                <w:b/>
                <w:sz w:val="20"/>
              </w:rPr>
              <w:t>Herlisa Hamp</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F057F3"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Default="005E1C16" w:rsidP="00397B54">
            <w:pPr>
              <w:tabs>
                <w:tab w:val="left" w:pos="540"/>
              </w:tabs>
              <w:rPr>
                <w:b/>
                <w:sz w:val="20"/>
              </w:rPr>
            </w:pPr>
            <w:r>
              <w:rPr>
                <w:b/>
                <w:sz w:val="20"/>
              </w:rPr>
              <w:t>Director, A&amp;R/Assessment</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Inge Bond</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F057F3"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Research Analyst</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Irene Serna</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F057F3"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Director, EOPs</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BB2CBF">
            <w:pPr>
              <w:tabs>
                <w:tab w:val="left" w:pos="540"/>
              </w:tabs>
              <w:rPr>
                <w:b/>
                <w:sz w:val="20"/>
              </w:rPr>
            </w:pPr>
            <w:r w:rsidRPr="00D255EF">
              <w:rPr>
                <w:b/>
                <w:sz w:val="20"/>
              </w:rPr>
              <w:t>Jean Finch</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F057F3"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BB2CBF">
            <w:pPr>
              <w:tabs>
                <w:tab w:val="left" w:pos="540"/>
              </w:tabs>
              <w:rPr>
                <w:b/>
                <w:sz w:val="20"/>
              </w:rPr>
            </w:pPr>
            <w:r w:rsidRPr="00D255EF">
              <w:rPr>
                <w:b/>
                <w:sz w:val="20"/>
              </w:rPr>
              <w:t>College Council Representative</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Joe McDevitt</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F057F3"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Outreach</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LeAnn McGinley</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F057F3"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C677A7">
            <w:pPr>
              <w:tabs>
                <w:tab w:val="left" w:pos="540"/>
              </w:tabs>
              <w:rPr>
                <w:b/>
                <w:sz w:val="20"/>
              </w:rPr>
            </w:pPr>
            <w:r w:rsidRPr="00D255EF">
              <w:rPr>
                <w:b/>
                <w:sz w:val="20"/>
              </w:rPr>
              <w:t xml:space="preserve">Assessment/Curriculum </w:t>
            </w:r>
          </w:p>
        </w:tc>
      </w:tr>
      <w:tr w:rsidR="001D51CC"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51CC" w:rsidRDefault="001D51CC" w:rsidP="00BB2CBF">
            <w:pPr>
              <w:tabs>
                <w:tab w:val="left" w:pos="540"/>
              </w:tabs>
              <w:rPr>
                <w:b/>
                <w:sz w:val="20"/>
              </w:rPr>
            </w:pPr>
            <w:r>
              <w:rPr>
                <w:b/>
                <w:sz w:val="20"/>
              </w:rPr>
              <w:t>Lee Rodriguez</w:t>
            </w:r>
          </w:p>
        </w:tc>
        <w:tc>
          <w:tcPr>
            <w:tcW w:w="630" w:type="dxa"/>
            <w:tcBorders>
              <w:top w:val="single" w:sz="6" w:space="0" w:color="auto"/>
              <w:left w:val="single" w:sz="6" w:space="0" w:color="auto"/>
              <w:bottom w:val="single" w:sz="6" w:space="0" w:color="auto"/>
              <w:right w:val="single" w:sz="6" w:space="0" w:color="auto"/>
            </w:tcBorders>
          </w:tcPr>
          <w:p w:rsidR="001D51CC" w:rsidRPr="00307D06" w:rsidRDefault="001D51CC" w:rsidP="005E1C16">
            <w:pPr>
              <w:tabs>
                <w:tab w:val="left" w:pos="540"/>
              </w:tabs>
              <w:jc w:val="cente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1D51CC" w:rsidRPr="00307D06" w:rsidRDefault="00AC6B09" w:rsidP="005E1C16">
            <w:pPr>
              <w:tabs>
                <w:tab w:val="left" w:pos="540"/>
              </w:tabs>
              <w:jc w:val="center"/>
              <w:rPr>
                <w:b/>
                <w:sz w:val="20"/>
                <w:szCs w:val="20"/>
              </w:rPr>
            </w:pPr>
            <w:r>
              <w:rPr>
                <w:b/>
                <w:sz w:val="20"/>
                <w:szCs w:val="20"/>
              </w:rPr>
              <w:t>X</w:t>
            </w:r>
          </w:p>
        </w:tc>
        <w:tc>
          <w:tcPr>
            <w:tcW w:w="4140" w:type="dxa"/>
            <w:tcBorders>
              <w:top w:val="single" w:sz="6" w:space="0" w:color="auto"/>
              <w:left w:val="single" w:sz="6" w:space="0" w:color="auto"/>
              <w:bottom w:val="single" w:sz="6" w:space="0" w:color="auto"/>
              <w:right w:val="single" w:sz="6" w:space="0" w:color="auto"/>
            </w:tcBorders>
          </w:tcPr>
          <w:p w:rsidR="001D51CC" w:rsidRDefault="001D51CC" w:rsidP="00BB2CBF">
            <w:pPr>
              <w:tabs>
                <w:tab w:val="left" w:pos="540"/>
              </w:tabs>
              <w:rPr>
                <w:b/>
                <w:sz w:val="20"/>
              </w:rPr>
            </w:pP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Pr>
                <w:b/>
                <w:sz w:val="20"/>
              </w:rPr>
              <w:t>Maria Garcia-Scheper</w:t>
            </w:r>
          </w:p>
        </w:tc>
        <w:tc>
          <w:tcPr>
            <w:tcW w:w="630" w:type="dxa"/>
            <w:tcBorders>
              <w:top w:val="single" w:sz="6" w:space="0" w:color="auto"/>
              <w:left w:val="single" w:sz="6" w:space="0" w:color="auto"/>
              <w:bottom w:val="single" w:sz="6" w:space="0" w:color="auto"/>
              <w:right w:val="single" w:sz="6" w:space="0" w:color="auto"/>
            </w:tcBorders>
          </w:tcPr>
          <w:p w:rsidR="001D2BC1" w:rsidRPr="00307D06" w:rsidRDefault="001D2BC1" w:rsidP="005E1C16">
            <w:pPr>
              <w:tabs>
                <w:tab w:val="left" w:pos="540"/>
              </w:tabs>
              <w:jc w:val="cente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1D2BC1" w:rsidRPr="00307D06" w:rsidRDefault="00AC6B09" w:rsidP="005E1C16">
            <w:pPr>
              <w:tabs>
                <w:tab w:val="left" w:pos="540"/>
              </w:tabs>
              <w:jc w:val="center"/>
              <w:rPr>
                <w:b/>
                <w:sz w:val="20"/>
                <w:szCs w:val="20"/>
              </w:rPr>
            </w:pPr>
            <w:r>
              <w:rPr>
                <w:b/>
                <w:sz w:val="20"/>
                <w:szCs w:val="20"/>
              </w:rPr>
              <w:t>X</w:t>
            </w: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Pr>
                <w:b/>
                <w:sz w:val="20"/>
              </w:rPr>
              <w:t>Faculty Representative</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Maria Lopez</w:t>
            </w:r>
          </w:p>
        </w:tc>
        <w:tc>
          <w:tcPr>
            <w:tcW w:w="630" w:type="dxa"/>
            <w:tcBorders>
              <w:top w:val="single" w:sz="6" w:space="0" w:color="auto"/>
              <w:left w:val="single" w:sz="6" w:space="0" w:color="auto"/>
              <w:bottom w:val="single" w:sz="6" w:space="0" w:color="auto"/>
              <w:right w:val="single" w:sz="6" w:space="0" w:color="auto"/>
            </w:tcBorders>
          </w:tcPr>
          <w:p w:rsidR="001D2BC1" w:rsidRPr="00307D06" w:rsidRDefault="00F057F3" w:rsidP="005E1C16">
            <w:pPr>
              <w:tabs>
                <w:tab w:val="left" w:pos="540"/>
              </w:tabs>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307D06" w:rsidRDefault="001D2BC1"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Classified Senate Representative</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Maritza Cantarero</w:t>
            </w:r>
          </w:p>
        </w:tc>
        <w:tc>
          <w:tcPr>
            <w:tcW w:w="630" w:type="dxa"/>
            <w:tcBorders>
              <w:top w:val="single" w:sz="6" w:space="0" w:color="auto"/>
              <w:left w:val="single" w:sz="6" w:space="0" w:color="auto"/>
              <w:bottom w:val="single" w:sz="6" w:space="0" w:color="auto"/>
              <w:right w:val="single" w:sz="6" w:space="0" w:color="auto"/>
            </w:tcBorders>
          </w:tcPr>
          <w:p w:rsidR="001D2BC1" w:rsidRPr="00307D06" w:rsidRDefault="00F057F3" w:rsidP="005E1C16">
            <w:pPr>
              <w:tabs>
                <w:tab w:val="left" w:pos="540"/>
              </w:tabs>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307D06" w:rsidRDefault="001D2BC1"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Director, Financial Aid</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BB2CBF">
            <w:pPr>
              <w:tabs>
                <w:tab w:val="left" w:pos="540"/>
              </w:tabs>
              <w:rPr>
                <w:b/>
                <w:sz w:val="20"/>
              </w:rPr>
            </w:pPr>
            <w:r w:rsidRPr="00D255EF">
              <w:rPr>
                <w:b/>
                <w:sz w:val="20"/>
              </w:rPr>
              <w:t>Marta Mora-Evans</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F057F3"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BB2CBF">
            <w:pPr>
              <w:tabs>
                <w:tab w:val="left" w:pos="540"/>
              </w:tabs>
              <w:rPr>
                <w:b/>
                <w:sz w:val="20"/>
              </w:rPr>
            </w:pPr>
            <w:r w:rsidRPr="00D255EF">
              <w:rPr>
                <w:b/>
                <w:sz w:val="20"/>
              </w:rPr>
              <w:t>CalWorks</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Pr>
                <w:b/>
                <w:sz w:val="20"/>
              </w:rPr>
              <w:t>Maryanne Mills</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F057F3"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Pr>
                <w:b/>
                <w:sz w:val="20"/>
              </w:rPr>
              <w:t>Faculty Representative</w:t>
            </w:r>
          </w:p>
        </w:tc>
      </w:tr>
      <w:tr w:rsidR="00DE675F"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DE675F" w:rsidRPr="00D255EF" w:rsidRDefault="00DE675F" w:rsidP="00955BFB">
            <w:pPr>
              <w:tabs>
                <w:tab w:val="left" w:pos="540"/>
              </w:tabs>
              <w:rPr>
                <w:b/>
                <w:sz w:val="20"/>
              </w:rPr>
            </w:pPr>
            <w:r>
              <w:rPr>
                <w:b/>
                <w:sz w:val="20"/>
              </w:rPr>
              <w:t>Michael Byers</w:t>
            </w:r>
          </w:p>
        </w:tc>
        <w:tc>
          <w:tcPr>
            <w:tcW w:w="630" w:type="dxa"/>
            <w:tcBorders>
              <w:top w:val="single" w:sz="6" w:space="0" w:color="auto"/>
              <w:left w:val="single" w:sz="6" w:space="0" w:color="auto"/>
              <w:bottom w:val="single" w:sz="6" w:space="0" w:color="auto"/>
              <w:right w:val="single" w:sz="6" w:space="0" w:color="auto"/>
            </w:tcBorders>
          </w:tcPr>
          <w:p w:rsidR="00DE675F" w:rsidRPr="00307D06" w:rsidRDefault="00DE675F" w:rsidP="005E1C16">
            <w:pPr>
              <w:tabs>
                <w:tab w:val="left" w:pos="540"/>
              </w:tabs>
              <w:jc w:val="cente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DE675F" w:rsidRPr="00307D06" w:rsidRDefault="00AC6B09" w:rsidP="005E1C16">
            <w:pPr>
              <w:tabs>
                <w:tab w:val="left" w:pos="540"/>
              </w:tabs>
              <w:jc w:val="center"/>
              <w:rPr>
                <w:b/>
                <w:sz w:val="20"/>
                <w:szCs w:val="20"/>
              </w:rPr>
            </w:pPr>
            <w:r>
              <w:rPr>
                <w:b/>
                <w:sz w:val="20"/>
                <w:szCs w:val="20"/>
              </w:rPr>
              <w:t>X</w:t>
            </w:r>
          </w:p>
        </w:tc>
        <w:tc>
          <w:tcPr>
            <w:tcW w:w="4140" w:type="dxa"/>
            <w:tcBorders>
              <w:top w:val="single" w:sz="6" w:space="0" w:color="auto"/>
              <w:left w:val="single" w:sz="6" w:space="0" w:color="auto"/>
              <w:bottom w:val="single" w:sz="6" w:space="0" w:color="auto"/>
              <w:right w:val="single" w:sz="6" w:space="0" w:color="auto"/>
            </w:tcBorders>
          </w:tcPr>
          <w:p w:rsidR="00DE675F" w:rsidRPr="00D255EF" w:rsidRDefault="00DE675F" w:rsidP="00955BFB">
            <w:pPr>
              <w:tabs>
                <w:tab w:val="left" w:pos="540"/>
              </w:tabs>
              <w:rPr>
                <w:b/>
                <w:sz w:val="20"/>
              </w:rPr>
            </w:pPr>
            <w:r>
              <w:rPr>
                <w:b/>
                <w:sz w:val="20"/>
              </w:rPr>
              <w:t>Articulation</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Michelle Donohue-Mendoza</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F057F3"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Student Activities &amp; Campus Center Dir.</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Pr>
                <w:b/>
                <w:sz w:val="20"/>
              </w:rPr>
              <w:t>Patti Yukawa</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F057F3"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Pr>
                <w:b/>
                <w:sz w:val="20"/>
              </w:rPr>
              <w:t>Counseling Department Chair</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5A0A72">
            <w:pPr>
              <w:tabs>
                <w:tab w:val="left" w:pos="540"/>
              </w:tabs>
              <w:rPr>
                <w:b/>
                <w:sz w:val="20"/>
              </w:rPr>
            </w:pPr>
            <w:r>
              <w:rPr>
                <w:b/>
                <w:sz w:val="20"/>
              </w:rPr>
              <w:t>Susan Wolfe</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F057F3"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5A0A72">
            <w:pPr>
              <w:tabs>
                <w:tab w:val="left" w:pos="540"/>
              </w:tabs>
              <w:rPr>
                <w:b/>
                <w:sz w:val="20"/>
              </w:rPr>
            </w:pPr>
            <w:r w:rsidRPr="00D255EF">
              <w:rPr>
                <w:b/>
                <w:sz w:val="20"/>
              </w:rPr>
              <w:t>Barnes and Noble Representative</w:t>
            </w:r>
          </w:p>
        </w:tc>
      </w:tr>
      <w:tr w:rsidR="003C67F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3C67F6" w:rsidRDefault="00F057F3" w:rsidP="00307D06">
            <w:pPr>
              <w:tabs>
                <w:tab w:val="left" w:pos="540"/>
              </w:tabs>
              <w:rPr>
                <w:b/>
                <w:sz w:val="20"/>
              </w:rPr>
            </w:pPr>
            <w:r>
              <w:rPr>
                <w:b/>
                <w:sz w:val="20"/>
              </w:rPr>
              <w:t>Angelica Bangle</w:t>
            </w:r>
          </w:p>
        </w:tc>
        <w:tc>
          <w:tcPr>
            <w:tcW w:w="630" w:type="dxa"/>
            <w:tcBorders>
              <w:top w:val="single" w:sz="6" w:space="0" w:color="auto"/>
              <w:left w:val="single" w:sz="6" w:space="0" w:color="auto"/>
              <w:bottom w:val="single" w:sz="6" w:space="0" w:color="auto"/>
              <w:right w:val="single" w:sz="6" w:space="0" w:color="auto"/>
            </w:tcBorders>
          </w:tcPr>
          <w:p w:rsidR="003C67F6" w:rsidRPr="00307D06" w:rsidRDefault="00F057F3"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3C67F6" w:rsidRPr="00307D06" w:rsidRDefault="003C67F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3C67F6" w:rsidRPr="00D255EF" w:rsidRDefault="00F057F3" w:rsidP="005A0A72">
            <w:pPr>
              <w:tabs>
                <w:tab w:val="left" w:pos="540"/>
              </w:tabs>
              <w:rPr>
                <w:b/>
                <w:sz w:val="20"/>
              </w:rPr>
            </w:pPr>
            <w:r>
              <w:rPr>
                <w:b/>
                <w:sz w:val="20"/>
              </w:rPr>
              <w:t>Guest</w:t>
            </w:r>
          </w:p>
        </w:tc>
      </w:tr>
      <w:tr w:rsidR="001E1DBA"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E1DBA" w:rsidRPr="00D255EF" w:rsidRDefault="00F057F3" w:rsidP="00BB2CBF">
            <w:pPr>
              <w:tabs>
                <w:tab w:val="left" w:pos="540"/>
              </w:tabs>
              <w:rPr>
                <w:b/>
                <w:sz w:val="20"/>
              </w:rPr>
            </w:pPr>
            <w:r>
              <w:rPr>
                <w:b/>
                <w:sz w:val="20"/>
              </w:rPr>
              <w:t>Pat Lillich</w:t>
            </w:r>
          </w:p>
        </w:tc>
        <w:tc>
          <w:tcPr>
            <w:tcW w:w="630" w:type="dxa"/>
            <w:tcBorders>
              <w:top w:val="single" w:sz="6" w:space="0" w:color="auto"/>
              <w:left w:val="single" w:sz="6" w:space="0" w:color="auto"/>
              <w:bottom w:val="single" w:sz="6" w:space="0" w:color="auto"/>
              <w:right w:val="single" w:sz="6" w:space="0" w:color="auto"/>
            </w:tcBorders>
          </w:tcPr>
          <w:p w:rsidR="001E1DBA" w:rsidRPr="00307D06" w:rsidRDefault="00F057F3" w:rsidP="005E1C16">
            <w:pPr>
              <w:tabs>
                <w:tab w:val="left" w:pos="540"/>
              </w:tabs>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1E1DBA" w:rsidRPr="00307D06" w:rsidRDefault="001E1DBA"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1E1DBA" w:rsidRPr="00D255EF" w:rsidRDefault="00F057F3" w:rsidP="00BB2CBF">
            <w:pPr>
              <w:tabs>
                <w:tab w:val="left" w:pos="540"/>
              </w:tabs>
              <w:rPr>
                <w:b/>
                <w:sz w:val="20"/>
              </w:rPr>
            </w:pPr>
            <w:r>
              <w:rPr>
                <w:b/>
                <w:sz w:val="20"/>
              </w:rPr>
              <w:t>Guest</w:t>
            </w:r>
          </w:p>
        </w:tc>
      </w:tr>
    </w:tbl>
    <w:p w:rsidR="004712FD" w:rsidRDefault="004712FD" w:rsidP="006152FC"/>
    <w:p w:rsidR="0064697A" w:rsidRDefault="0064697A" w:rsidP="006152FC"/>
    <w:p w:rsidR="00307D06" w:rsidRDefault="0064697A" w:rsidP="006152FC">
      <w:r>
        <w:t xml:space="preserve">Dr. Hindes amended the agenda for </w:t>
      </w:r>
      <w:r w:rsidR="008A30BB">
        <w:t>November 1</w:t>
      </w:r>
      <w:r w:rsidR="008A30BB" w:rsidRPr="008A30BB">
        <w:rPr>
          <w:vertAlign w:val="superscript"/>
        </w:rPr>
        <w:t>s</w:t>
      </w:r>
      <w:r w:rsidR="00BD6B41">
        <w:rPr>
          <w:vertAlign w:val="superscript"/>
        </w:rPr>
        <w:t>t</w:t>
      </w:r>
      <w:r w:rsidR="008A30BB">
        <w:t xml:space="preserve"> </w:t>
      </w:r>
      <w:r>
        <w:t xml:space="preserve">to include an informational item regarding </w:t>
      </w:r>
      <w:r w:rsidR="008A30BB">
        <w:t xml:space="preserve">the </w:t>
      </w:r>
      <w:r w:rsidR="00BD6B41">
        <w:t>“Schedule of C</w:t>
      </w:r>
      <w:r w:rsidR="008A30BB">
        <w:t>lasses</w:t>
      </w:r>
      <w:r w:rsidR="00BD6B41">
        <w:t>”</w:t>
      </w:r>
      <w:r w:rsidR="008A30BB">
        <w:t xml:space="preserve"> and comm</w:t>
      </w:r>
      <w:r w:rsidR="00BD6B41">
        <w:t>en</w:t>
      </w:r>
      <w:r w:rsidR="008A30BB">
        <w:t>cement</w:t>
      </w:r>
      <w:r w:rsidR="00AC6B09">
        <w:t>.</w:t>
      </w:r>
    </w:p>
    <w:p w:rsidR="00BD6B41" w:rsidRDefault="00BD6B41" w:rsidP="006152FC">
      <w:pPr>
        <w:rPr>
          <w:b/>
        </w:rPr>
      </w:pPr>
    </w:p>
    <w:p w:rsidR="00307D06" w:rsidRDefault="00307D06" w:rsidP="006152FC">
      <w:pPr>
        <w:rPr>
          <w:b/>
        </w:rPr>
      </w:pPr>
    </w:p>
    <w:p w:rsidR="0064697A" w:rsidRDefault="0064697A" w:rsidP="006152FC">
      <w:pPr>
        <w:rPr>
          <w:b/>
        </w:rPr>
      </w:pPr>
      <w:r>
        <w:rPr>
          <w:b/>
        </w:rPr>
        <w:t xml:space="preserve">Informational: </w:t>
      </w:r>
      <w:r w:rsidR="00AC6B09">
        <w:t>“Schedule of Classes”</w:t>
      </w:r>
      <w:r w:rsidRPr="006A2B7B">
        <w:t xml:space="preserve"> </w:t>
      </w:r>
    </w:p>
    <w:p w:rsidR="0064697A" w:rsidRDefault="0064697A" w:rsidP="006152FC">
      <w:r>
        <w:t>–</w:t>
      </w:r>
      <w:r w:rsidR="00AC6B09">
        <w:t>McDevitt</w:t>
      </w:r>
      <w:r>
        <w:t>-</w:t>
      </w:r>
    </w:p>
    <w:p w:rsidR="007F5ED9" w:rsidRDefault="007F5ED9" w:rsidP="006152FC">
      <w:pPr>
        <w:rPr>
          <w:b/>
        </w:rPr>
      </w:pPr>
      <w:r w:rsidRPr="009825D4">
        <w:rPr>
          <w:b/>
        </w:rPr>
        <w:t xml:space="preserve"> </w:t>
      </w:r>
    </w:p>
    <w:p w:rsidR="00AD37D0" w:rsidRDefault="00AD37D0" w:rsidP="006152FC">
      <w:r>
        <w:t xml:space="preserve">-Joe will </w:t>
      </w:r>
      <w:r w:rsidR="003458B6">
        <w:t>submit</w:t>
      </w:r>
      <w:r>
        <w:t xml:space="preserve"> the blue-line at 2:05pm after this meeting. Any last minute correction needs to be given to Joe.</w:t>
      </w:r>
    </w:p>
    <w:p w:rsidR="00AD37D0" w:rsidRDefault="00AD37D0" w:rsidP="006152FC">
      <w:r>
        <w:t xml:space="preserve">-The “Schedule of Classes” should be posted on the web by the end of the week. </w:t>
      </w:r>
    </w:p>
    <w:p w:rsidR="00AD37D0" w:rsidRDefault="00AD37D0" w:rsidP="006152FC">
      <w:r>
        <w:t>-The schedule booklets will be delivered on November. 15</w:t>
      </w:r>
      <w:r w:rsidRPr="00AD37D0">
        <w:rPr>
          <w:vertAlign w:val="superscript"/>
        </w:rPr>
        <w:t>th</w:t>
      </w:r>
      <w:r>
        <w:t>.</w:t>
      </w:r>
    </w:p>
    <w:p w:rsidR="003458B6" w:rsidRDefault="003458B6" w:rsidP="006152FC">
      <w:r>
        <w:t>-Please donate leftover Halloween candy to Outreach. Either drop off or call Joe for a pick up.</w:t>
      </w:r>
    </w:p>
    <w:p w:rsidR="00AD37D0" w:rsidRDefault="00AD37D0" w:rsidP="006152FC"/>
    <w:p w:rsidR="003458B6" w:rsidRDefault="003458B6" w:rsidP="006152FC"/>
    <w:p w:rsidR="003458B6" w:rsidRDefault="003458B6" w:rsidP="006152FC"/>
    <w:p w:rsidR="003458B6" w:rsidRDefault="007F5ED9" w:rsidP="006152FC">
      <w:r w:rsidRPr="009825D4">
        <w:rPr>
          <w:b/>
        </w:rPr>
        <w:lastRenderedPageBreak/>
        <w:t xml:space="preserve">Informational Item: </w:t>
      </w:r>
      <w:r w:rsidR="003458B6">
        <w:t>Commencement</w:t>
      </w:r>
    </w:p>
    <w:p w:rsidR="003458B6" w:rsidRDefault="003458B6" w:rsidP="006152FC">
      <w:r>
        <w:t xml:space="preserve"> –Donohue-Mendoza-</w:t>
      </w:r>
    </w:p>
    <w:p w:rsidR="003458B6" w:rsidRDefault="003458B6" w:rsidP="006152FC"/>
    <w:p w:rsidR="003458B6" w:rsidRDefault="003458B6" w:rsidP="006152FC">
      <w:r>
        <w:t>-Graduation will be on a Thursday this year as a result of survey responses.</w:t>
      </w:r>
    </w:p>
    <w:p w:rsidR="003458B6" w:rsidRDefault="003458B6" w:rsidP="006152FC">
      <w:r>
        <w:t>-The actual date and time has not been decided, it will be either May 24</w:t>
      </w:r>
      <w:r w:rsidRPr="003458B6">
        <w:rPr>
          <w:vertAlign w:val="superscript"/>
        </w:rPr>
        <w:t>th</w:t>
      </w:r>
      <w:r>
        <w:t xml:space="preserve"> or 31</w:t>
      </w:r>
      <w:r w:rsidRPr="003458B6">
        <w:rPr>
          <w:vertAlign w:val="superscript"/>
        </w:rPr>
        <w:t>st</w:t>
      </w:r>
      <w:r>
        <w:t>.</w:t>
      </w:r>
    </w:p>
    <w:p w:rsidR="003458B6" w:rsidRDefault="003458B6" w:rsidP="006152FC">
      <w:r>
        <w:t xml:space="preserve">-Mission College had concerns on how this would impact the Board of Trustee’s schedule. The survey also indicated that they wanted fewer dignitaries therefore the date change should not have a significant impact on the Trustees. </w:t>
      </w:r>
    </w:p>
    <w:p w:rsidR="003458B6" w:rsidRDefault="003458B6" w:rsidP="006152FC">
      <w:r>
        <w:t>-The date and time will be finalized by 2:05pm today so that it can be printed in the spring 2011 “Schedule of Classes”.</w:t>
      </w:r>
    </w:p>
    <w:p w:rsidR="00915C2C" w:rsidRDefault="00915C2C" w:rsidP="006152FC"/>
    <w:p w:rsidR="00556439" w:rsidRDefault="00556439" w:rsidP="006152FC"/>
    <w:p w:rsidR="00556439" w:rsidRDefault="0094180A" w:rsidP="006152FC">
      <w:r w:rsidRPr="00EE4B51">
        <w:rPr>
          <w:b/>
        </w:rPr>
        <w:t xml:space="preserve">Informational Item: </w:t>
      </w:r>
      <w:r w:rsidR="003458B6">
        <w:t>Student Services reorganization, Centers of Student Success</w:t>
      </w:r>
      <w:r w:rsidR="00556439">
        <w:t xml:space="preserve"> </w:t>
      </w:r>
    </w:p>
    <w:p w:rsidR="0094180A" w:rsidRDefault="00556439" w:rsidP="006152FC">
      <w:pPr>
        <w:rPr>
          <w:b/>
        </w:rPr>
      </w:pPr>
      <w:r>
        <w:t>–Hindes-</w:t>
      </w:r>
      <w:r w:rsidR="0094180A" w:rsidRPr="00EE4B51">
        <w:rPr>
          <w:b/>
        </w:rPr>
        <w:t xml:space="preserve"> </w:t>
      </w:r>
    </w:p>
    <w:p w:rsidR="003458B6" w:rsidRPr="00EE4B51" w:rsidRDefault="003458B6" w:rsidP="006152FC">
      <w:pPr>
        <w:rPr>
          <w:b/>
        </w:rPr>
      </w:pPr>
    </w:p>
    <w:p w:rsidR="007F5ED9" w:rsidRDefault="003458B6" w:rsidP="006152FC">
      <w:r>
        <w:t>-A two-page handout of the proposed centers of success was given to SSC and is attached to the minutes.</w:t>
      </w:r>
    </w:p>
    <w:p w:rsidR="003458B6" w:rsidRDefault="003458B6" w:rsidP="006152FC">
      <w:r>
        <w:t xml:space="preserve">-A focuses discussion regarding the three centers was conducted. </w:t>
      </w:r>
    </w:p>
    <w:p w:rsidR="003458B6" w:rsidRDefault="003458B6" w:rsidP="006152FC">
      <w:r>
        <w:t>-</w:t>
      </w:r>
      <w:r w:rsidR="00E1157E">
        <w:t xml:space="preserve">She further explained the new hybrid dean position. </w:t>
      </w:r>
    </w:p>
    <w:p w:rsidR="00E1157E" w:rsidRDefault="00E1157E" w:rsidP="006152FC">
      <w:r>
        <w:t>-Some areas were moved to different centers per recommendation by members of SSC from the previous presentation.</w:t>
      </w:r>
    </w:p>
    <w:p w:rsidR="00E1157E" w:rsidRDefault="00E1157E" w:rsidP="006152FC">
      <w:r>
        <w:t>-Dr. Hindes welcomed recommendations and/or changes to the centers but maintained that she will keep it as three centers of success for fluidity in workflow and to show interconnectedness.</w:t>
      </w:r>
    </w:p>
    <w:p w:rsidR="00E1157E" w:rsidRDefault="00E1157E" w:rsidP="006152FC"/>
    <w:p w:rsidR="0035615A" w:rsidRDefault="0035615A" w:rsidP="00E1157E">
      <w:pPr>
        <w:rPr>
          <w:b/>
        </w:rPr>
      </w:pPr>
    </w:p>
    <w:p w:rsidR="00E1157E" w:rsidRDefault="00E1157E" w:rsidP="00E1157E">
      <w:r w:rsidRPr="00EE4B51">
        <w:rPr>
          <w:b/>
        </w:rPr>
        <w:t xml:space="preserve">Informational Item: </w:t>
      </w:r>
      <w:r>
        <w:t>Student Success Taskforce Recommendations</w:t>
      </w:r>
      <w:r>
        <w:t xml:space="preserve"> </w:t>
      </w:r>
    </w:p>
    <w:p w:rsidR="00E1157E" w:rsidRDefault="00E1157E" w:rsidP="00E1157E">
      <w:pPr>
        <w:rPr>
          <w:b/>
        </w:rPr>
      </w:pPr>
      <w:r>
        <w:t>–Hindes-</w:t>
      </w:r>
      <w:r w:rsidRPr="00EE4B51">
        <w:rPr>
          <w:b/>
        </w:rPr>
        <w:t xml:space="preserve"> </w:t>
      </w:r>
    </w:p>
    <w:p w:rsidR="00E1157E" w:rsidRDefault="00E1157E" w:rsidP="006152FC"/>
    <w:p w:rsidR="00E1157E" w:rsidRDefault="00E1157E" w:rsidP="006152FC">
      <w:r>
        <w:t>-</w:t>
      </w:r>
      <w:r w:rsidR="007719AB">
        <w:t xml:space="preserve">There will be a town hall meeting at Oakland in November and interested members are encouraged to attend. </w:t>
      </w:r>
    </w:p>
    <w:p w:rsidR="007719AB" w:rsidRDefault="007719AB" w:rsidP="006152FC">
      <w:r>
        <w:t xml:space="preserve">-Also, members who are interested but can’t go to the town hall are encouraged to participate via the webinar. </w:t>
      </w:r>
    </w:p>
    <w:p w:rsidR="007719AB" w:rsidRDefault="007719AB" w:rsidP="006152FC">
      <w:r>
        <w:t>-Cheryl Miller informed SSC that there will be a Student Success workshop in the Fox Center on November 18</w:t>
      </w:r>
      <w:r w:rsidRPr="007719AB">
        <w:rPr>
          <w:vertAlign w:val="superscript"/>
        </w:rPr>
        <w:t>th</w:t>
      </w:r>
      <w:r>
        <w:t xml:space="preserve"> from 9 – 11 am. </w:t>
      </w:r>
    </w:p>
    <w:p w:rsidR="007719AB" w:rsidRDefault="007719AB" w:rsidP="006152FC">
      <w:r>
        <w:t>-Michelle Donohue-Mendoza suggested</w:t>
      </w:r>
      <w:r w:rsidR="0035615A">
        <w:t xml:space="preserve"> scheduling an off-week SSC meeting to have a robust discussion on the taskforce recommendations.</w:t>
      </w:r>
    </w:p>
    <w:p w:rsidR="0035615A" w:rsidRDefault="0035615A" w:rsidP="006152FC">
      <w:r>
        <w:t>-There is a 1-page summary that has the 8 main recommendations and Maritza Cantarero will send to Dr. Hindes to distribute to SSC.</w:t>
      </w:r>
    </w:p>
    <w:p w:rsidR="0035615A" w:rsidRDefault="0035615A" w:rsidP="006152FC"/>
    <w:p w:rsidR="0035615A" w:rsidRDefault="0035615A" w:rsidP="0035615A">
      <w:pPr>
        <w:rPr>
          <w:b/>
        </w:rPr>
      </w:pPr>
    </w:p>
    <w:p w:rsidR="0035615A" w:rsidRDefault="0035615A" w:rsidP="0035615A">
      <w:r w:rsidRPr="00EE4B51">
        <w:rPr>
          <w:b/>
        </w:rPr>
        <w:t xml:space="preserve">Informational Item: </w:t>
      </w:r>
      <w:r w:rsidR="00C13C06">
        <w:t>Portal</w:t>
      </w:r>
    </w:p>
    <w:p w:rsidR="0035615A" w:rsidRDefault="0035615A" w:rsidP="0035615A">
      <w:pPr>
        <w:rPr>
          <w:b/>
        </w:rPr>
      </w:pPr>
      <w:r>
        <w:t>–</w:t>
      </w:r>
      <w:r w:rsidR="00C13C06">
        <w:t>Angelica Bangle &amp; Pat Lillich</w:t>
      </w:r>
      <w:r>
        <w:t>-</w:t>
      </w:r>
      <w:r w:rsidRPr="00EE4B51">
        <w:rPr>
          <w:b/>
        </w:rPr>
        <w:t xml:space="preserve"> </w:t>
      </w:r>
    </w:p>
    <w:p w:rsidR="0035615A" w:rsidRDefault="0035615A" w:rsidP="006152FC"/>
    <w:p w:rsidR="00C13C06" w:rsidRDefault="004C357C" w:rsidP="006152FC">
      <w:r>
        <w:t>-Ron Smith, Kevin Cartier and Pat Lillich can help create a team site for SSC in the Portal.</w:t>
      </w:r>
    </w:p>
    <w:p w:rsidR="004C357C" w:rsidRDefault="004C357C" w:rsidP="006152FC">
      <w:r>
        <w:t xml:space="preserve">-The web is intended for the general public whereas the Portal is there for active students and staff. </w:t>
      </w:r>
    </w:p>
    <w:p w:rsidR="004C357C" w:rsidRDefault="004C357C" w:rsidP="006152FC"/>
    <w:p w:rsidR="004C357C" w:rsidRDefault="004C357C" w:rsidP="006152FC">
      <w:r>
        <w:t>An emailed Q&amp;A provided by Pat Lillich in listed on the next page.</w:t>
      </w:r>
    </w:p>
    <w:p w:rsidR="004C357C" w:rsidRDefault="004C357C" w:rsidP="006152FC"/>
    <w:p w:rsidR="004C357C" w:rsidRPr="004C357C" w:rsidRDefault="004C357C" w:rsidP="004C357C">
      <w:pPr>
        <w:pStyle w:val="ListParagraph"/>
        <w:numPr>
          <w:ilvl w:val="0"/>
          <w:numId w:val="30"/>
        </w:numPr>
        <w:rPr>
          <w:color w:val="000000" w:themeColor="text1"/>
        </w:rPr>
      </w:pPr>
      <w:r w:rsidRPr="004C357C">
        <w:rPr>
          <w:color w:val="000000" w:themeColor="text1"/>
        </w:rPr>
        <w:lastRenderedPageBreak/>
        <w:t>Can we get back the box in the search field to grab and submit course selected to shopping cart?</w:t>
      </w:r>
    </w:p>
    <w:p w:rsidR="004C357C" w:rsidRPr="004C357C" w:rsidRDefault="004C357C" w:rsidP="004C357C">
      <w:pPr>
        <w:pStyle w:val="s4-wptoptable1"/>
        <w:numPr>
          <w:ilvl w:val="1"/>
          <w:numId w:val="30"/>
        </w:numPr>
        <w:shd w:val="clear" w:color="auto" w:fill="FFFFFF"/>
        <w:spacing w:before="0" w:beforeAutospacing="0" w:after="0" w:afterAutospacing="0"/>
        <w:textAlignment w:val="center"/>
        <w:rPr>
          <w:rFonts w:ascii="Arial" w:hAnsi="Arial" w:cs="Arial"/>
          <w:color w:val="000000" w:themeColor="text1"/>
          <w:sz w:val="18"/>
          <w:szCs w:val="18"/>
        </w:rPr>
      </w:pPr>
      <w:r w:rsidRPr="004C357C">
        <w:rPr>
          <w:rFonts w:ascii="Calibri" w:hAnsi="Calibri" w:cs="Calibri"/>
          <w:color w:val="000000" w:themeColor="text1"/>
        </w:rPr>
        <w:t> We need to see what they are referring to.  The option “</w:t>
      </w:r>
      <w:hyperlink r:id="rId6" w:history="1">
        <w:r w:rsidRPr="004C357C">
          <w:rPr>
            <w:rStyle w:val="Hyperlink"/>
            <w:rFonts w:ascii="Arial" w:hAnsi="Arial" w:cs="Arial"/>
            <w:color w:val="000000" w:themeColor="text1"/>
            <w:sz w:val="18"/>
            <w:szCs w:val="18"/>
            <w:bdr w:val="single" w:sz="8" w:space="4" w:color="666666" w:frame="1"/>
            <w:shd w:val="clear" w:color="auto" w:fill="FFFFFF"/>
          </w:rPr>
          <w:t>Select and Place Classes in Shopping Cart/Register for Classes</w:t>
        </w:r>
      </w:hyperlink>
      <w:r w:rsidRPr="004C357C">
        <w:rPr>
          <w:rFonts w:ascii="Arial" w:hAnsi="Arial" w:cs="Arial"/>
          <w:color w:val="000000" w:themeColor="text1"/>
          <w:sz w:val="18"/>
          <w:szCs w:val="18"/>
        </w:rPr>
        <w:t xml:space="preserve"> </w:t>
      </w:r>
    </w:p>
    <w:p w:rsidR="004C357C" w:rsidRPr="004C357C" w:rsidRDefault="004C357C" w:rsidP="004C357C">
      <w:pPr>
        <w:pStyle w:val="ListParagraph"/>
        <w:ind w:left="1440"/>
        <w:rPr>
          <w:rFonts w:ascii="Calibri" w:hAnsi="Calibri" w:cs="Calibri"/>
          <w:color w:val="000000" w:themeColor="text1"/>
          <w:sz w:val="22"/>
          <w:szCs w:val="22"/>
        </w:rPr>
      </w:pPr>
      <w:r w:rsidRPr="004C357C">
        <w:rPr>
          <w:color w:val="000000" w:themeColor="text1"/>
        </w:rPr>
        <w:t>Is still there, has never been taken away.  Perhaps they clicked on the “Searchable Class Schedule” which does not and never has had this option?</w:t>
      </w:r>
    </w:p>
    <w:p w:rsidR="004C357C" w:rsidRPr="004C357C" w:rsidRDefault="004C357C" w:rsidP="004C357C">
      <w:pPr>
        <w:pStyle w:val="ListParagraph"/>
        <w:ind w:left="1440"/>
        <w:rPr>
          <w:color w:val="000000" w:themeColor="text1"/>
        </w:rPr>
      </w:pPr>
    </w:p>
    <w:p w:rsidR="004C357C" w:rsidRPr="004C357C" w:rsidRDefault="004C357C" w:rsidP="004C357C">
      <w:pPr>
        <w:pStyle w:val="ListParagraph"/>
        <w:numPr>
          <w:ilvl w:val="0"/>
          <w:numId w:val="30"/>
        </w:numPr>
        <w:rPr>
          <w:color w:val="000000" w:themeColor="text1"/>
        </w:rPr>
      </w:pPr>
      <w:r w:rsidRPr="004C357C">
        <w:rPr>
          <w:color w:val="000000" w:themeColor="text1"/>
        </w:rPr>
        <w:t>Will we ever be able to print schedules, unofficial transcripts without the peripheral verbiage?</w:t>
      </w:r>
    </w:p>
    <w:p w:rsidR="004C357C" w:rsidRPr="004C357C" w:rsidRDefault="004C357C" w:rsidP="004C357C">
      <w:pPr>
        <w:pStyle w:val="ListParagraph"/>
        <w:numPr>
          <w:ilvl w:val="1"/>
          <w:numId w:val="30"/>
        </w:numPr>
        <w:rPr>
          <w:color w:val="000000" w:themeColor="text1"/>
        </w:rPr>
      </w:pPr>
      <w:r w:rsidRPr="004C357C">
        <w:rPr>
          <w:color w:val="000000" w:themeColor="text1"/>
        </w:rPr>
        <w:t>Kevin put in a fix that removes a fair amount of it – but you have to be on Firefox 4.x or higher, or IE to see it.  This is a browser issue –</w:t>
      </w:r>
    </w:p>
    <w:p w:rsidR="004C357C" w:rsidRPr="004C357C" w:rsidRDefault="004C357C" w:rsidP="004C357C">
      <w:pPr>
        <w:pStyle w:val="ListParagraph"/>
        <w:numPr>
          <w:ilvl w:val="0"/>
          <w:numId w:val="30"/>
        </w:numPr>
        <w:rPr>
          <w:color w:val="000000" w:themeColor="text1"/>
        </w:rPr>
      </w:pPr>
      <w:r w:rsidRPr="004C357C">
        <w:rPr>
          <w:color w:val="000000" w:themeColor="text1"/>
        </w:rPr>
        <w:t>Will students eventually be able to log into Portal and not have to enter a password to log into Angel?</w:t>
      </w:r>
    </w:p>
    <w:p w:rsidR="004C357C" w:rsidRPr="004C357C" w:rsidRDefault="004C357C" w:rsidP="004C357C">
      <w:pPr>
        <w:pStyle w:val="ListParagraph"/>
        <w:numPr>
          <w:ilvl w:val="1"/>
          <w:numId w:val="30"/>
        </w:numPr>
        <w:rPr>
          <w:color w:val="000000" w:themeColor="text1"/>
        </w:rPr>
      </w:pPr>
      <w:r w:rsidRPr="004C357C">
        <w:rPr>
          <w:color w:val="000000" w:themeColor="text1"/>
        </w:rPr>
        <w:t>If the colleges decide to buy the version of Angel that single signs on with the Portal – yes.  This is up to the colleges.  So far they have chosen to stay with this version that doesn’t do that.</w:t>
      </w:r>
    </w:p>
    <w:p w:rsidR="004C357C" w:rsidRPr="004C357C" w:rsidRDefault="004C357C" w:rsidP="004C357C">
      <w:pPr>
        <w:pStyle w:val="ListParagraph"/>
        <w:numPr>
          <w:ilvl w:val="0"/>
          <w:numId w:val="30"/>
        </w:numPr>
        <w:rPr>
          <w:color w:val="000000" w:themeColor="text1"/>
        </w:rPr>
      </w:pPr>
      <w:r w:rsidRPr="004C357C">
        <w:rPr>
          <w:color w:val="000000" w:themeColor="text1"/>
        </w:rPr>
        <w:t>When will “teams” be able to set up and use this function to communicate with their members?</w:t>
      </w:r>
    </w:p>
    <w:p w:rsidR="004C357C" w:rsidRPr="004C357C" w:rsidRDefault="004C357C" w:rsidP="004C357C">
      <w:pPr>
        <w:pStyle w:val="ListParagraph"/>
        <w:numPr>
          <w:ilvl w:val="1"/>
          <w:numId w:val="30"/>
        </w:numPr>
        <w:rPr>
          <w:color w:val="000000" w:themeColor="text1"/>
        </w:rPr>
      </w:pPr>
      <w:r w:rsidRPr="004C357C">
        <w:rPr>
          <w:color w:val="000000" w:themeColor="text1"/>
        </w:rPr>
        <w:t xml:space="preserve">Now.    We just need to set up a procedure to request </w:t>
      </w:r>
      <w:proofErr w:type="spellStart"/>
      <w:r w:rsidRPr="004C357C">
        <w:rPr>
          <w:color w:val="000000" w:themeColor="text1"/>
        </w:rPr>
        <w:t>teamsites</w:t>
      </w:r>
      <w:proofErr w:type="spellEnd"/>
      <w:r w:rsidRPr="004C357C">
        <w:rPr>
          <w:color w:val="000000" w:themeColor="text1"/>
        </w:rPr>
        <w:t xml:space="preserve"> and train the person who will maintain the site on how to add content and users to their site.</w:t>
      </w:r>
    </w:p>
    <w:p w:rsidR="004C357C" w:rsidRPr="004C357C" w:rsidRDefault="004C357C" w:rsidP="004C357C">
      <w:pPr>
        <w:pStyle w:val="ListParagraph"/>
        <w:numPr>
          <w:ilvl w:val="0"/>
          <w:numId w:val="30"/>
        </w:numPr>
        <w:rPr>
          <w:color w:val="000000" w:themeColor="text1"/>
        </w:rPr>
      </w:pPr>
      <w:r w:rsidRPr="004C357C">
        <w:rPr>
          <w:color w:val="000000" w:themeColor="text1"/>
        </w:rPr>
        <w:t>The steps to enrollment (like we have on the college printed schedule</w:t>
      </w:r>
      <w:proofErr w:type="gramStart"/>
      <w:r w:rsidRPr="004C357C">
        <w:rPr>
          <w:color w:val="000000" w:themeColor="text1"/>
        </w:rPr>
        <w:t>)should</w:t>
      </w:r>
      <w:proofErr w:type="gramEnd"/>
      <w:r w:rsidRPr="004C357C">
        <w:rPr>
          <w:color w:val="000000" w:themeColor="text1"/>
        </w:rPr>
        <w:t xml:space="preserve"> be on the login page as well as the public website (cross reference) so that people who are attracted to the portal but not a student can access..  </w:t>
      </w:r>
    </w:p>
    <w:p w:rsidR="004C357C" w:rsidRPr="004C357C" w:rsidRDefault="004C357C" w:rsidP="004C357C">
      <w:pPr>
        <w:pStyle w:val="ListParagraph"/>
        <w:numPr>
          <w:ilvl w:val="1"/>
          <w:numId w:val="30"/>
        </w:numPr>
        <w:rPr>
          <w:color w:val="000000" w:themeColor="text1"/>
        </w:rPr>
      </w:pPr>
      <w:r w:rsidRPr="004C357C">
        <w:rPr>
          <w:color w:val="000000" w:themeColor="text1"/>
        </w:rPr>
        <w:t>Ron is setting up a team to design the new login page.  When Ron gets back he will be working on this again.</w:t>
      </w:r>
    </w:p>
    <w:p w:rsidR="004C357C" w:rsidRPr="004C357C" w:rsidRDefault="004C357C" w:rsidP="004C357C">
      <w:pPr>
        <w:pStyle w:val="ListParagraph"/>
        <w:numPr>
          <w:ilvl w:val="0"/>
          <w:numId w:val="30"/>
        </w:numPr>
        <w:rPr>
          <w:color w:val="000000" w:themeColor="text1"/>
        </w:rPr>
      </w:pPr>
      <w:r w:rsidRPr="004C357C">
        <w:rPr>
          <w:color w:val="000000" w:themeColor="text1"/>
        </w:rPr>
        <w:t xml:space="preserve">A link to each semester’s registration schedule </w:t>
      </w:r>
    </w:p>
    <w:p w:rsidR="004C357C" w:rsidRPr="004C357C" w:rsidRDefault="004C357C" w:rsidP="004C357C">
      <w:pPr>
        <w:pStyle w:val="ListParagraph"/>
        <w:numPr>
          <w:ilvl w:val="1"/>
          <w:numId w:val="30"/>
        </w:numPr>
        <w:rPr>
          <w:color w:val="000000" w:themeColor="text1"/>
        </w:rPr>
      </w:pPr>
      <w:r w:rsidRPr="004C357C">
        <w:rPr>
          <w:color w:val="000000" w:themeColor="text1"/>
        </w:rPr>
        <w:t>Again – this will be sent to the group designing the page</w:t>
      </w:r>
    </w:p>
    <w:p w:rsidR="004C357C" w:rsidRPr="004C357C" w:rsidRDefault="004C357C" w:rsidP="004C357C">
      <w:pPr>
        <w:pStyle w:val="ListParagraph"/>
        <w:numPr>
          <w:ilvl w:val="0"/>
          <w:numId w:val="30"/>
        </w:numPr>
        <w:rPr>
          <w:color w:val="000000" w:themeColor="text1"/>
        </w:rPr>
      </w:pPr>
      <w:r w:rsidRPr="004C357C">
        <w:rPr>
          <w:color w:val="000000" w:themeColor="text1"/>
        </w:rPr>
        <w:t>The “how to login” should not just be about how to login in.  Something more like “Learn about the Portal” or maybe a separate video or document that talks about the functions of the portal—and make it sound good.</w:t>
      </w:r>
    </w:p>
    <w:p w:rsidR="004C357C" w:rsidRPr="004C357C" w:rsidRDefault="004C357C" w:rsidP="004C357C">
      <w:pPr>
        <w:pStyle w:val="ListParagraph"/>
        <w:numPr>
          <w:ilvl w:val="1"/>
          <w:numId w:val="30"/>
        </w:numPr>
        <w:rPr>
          <w:color w:val="000000" w:themeColor="text1"/>
        </w:rPr>
      </w:pPr>
      <w:r w:rsidRPr="004C357C">
        <w:rPr>
          <w:color w:val="000000" w:themeColor="text1"/>
        </w:rPr>
        <w:t>Perhaps you can propose a group to volunteer to create this?</w:t>
      </w:r>
    </w:p>
    <w:p w:rsidR="004C357C" w:rsidRPr="004C357C" w:rsidRDefault="004C357C" w:rsidP="004C357C">
      <w:pPr>
        <w:pStyle w:val="ListParagraph"/>
        <w:numPr>
          <w:ilvl w:val="0"/>
          <w:numId w:val="30"/>
        </w:numPr>
        <w:rPr>
          <w:color w:val="000000" w:themeColor="text1"/>
        </w:rPr>
      </w:pPr>
      <w:r w:rsidRPr="004C357C">
        <w:rPr>
          <w:color w:val="000000" w:themeColor="text1"/>
        </w:rPr>
        <w:t>What are we supposed to do now? Next steps after implementation?</w:t>
      </w:r>
    </w:p>
    <w:p w:rsidR="004C357C" w:rsidRPr="004C357C" w:rsidRDefault="004C357C" w:rsidP="004C357C">
      <w:pPr>
        <w:pStyle w:val="ListParagraph"/>
        <w:numPr>
          <w:ilvl w:val="1"/>
          <w:numId w:val="30"/>
        </w:numPr>
        <w:rPr>
          <w:color w:val="000000" w:themeColor="text1"/>
        </w:rPr>
      </w:pPr>
      <w:r w:rsidRPr="004C357C">
        <w:rPr>
          <w:color w:val="000000" w:themeColor="text1"/>
        </w:rPr>
        <w:t>Use it, figure out what you would like to have there, and add more content.</w:t>
      </w:r>
    </w:p>
    <w:p w:rsidR="004C357C" w:rsidRPr="004C357C" w:rsidRDefault="004C357C" w:rsidP="004C357C">
      <w:pPr>
        <w:pStyle w:val="ListParagraph"/>
        <w:numPr>
          <w:ilvl w:val="1"/>
          <w:numId w:val="30"/>
        </w:numPr>
        <w:rPr>
          <w:color w:val="000000" w:themeColor="text1"/>
        </w:rPr>
      </w:pPr>
      <w:r w:rsidRPr="004C357C">
        <w:rPr>
          <w:color w:val="000000" w:themeColor="text1"/>
        </w:rPr>
        <w:t>Train more folk so they can add content</w:t>
      </w:r>
    </w:p>
    <w:p w:rsidR="004C357C" w:rsidRPr="004C357C" w:rsidRDefault="004C357C" w:rsidP="004C357C">
      <w:pPr>
        <w:pStyle w:val="ListParagraph"/>
        <w:numPr>
          <w:ilvl w:val="1"/>
          <w:numId w:val="30"/>
        </w:numPr>
        <w:rPr>
          <w:color w:val="000000" w:themeColor="text1"/>
        </w:rPr>
      </w:pPr>
      <w:r w:rsidRPr="004C357C">
        <w:rPr>
          <w:color w:val="000000" w:themeColor="text1"/>
        </w:rPr>
        <w:t>Publicize it</w:t>
      </w:r>
    </w:p>
    <w:p w:rsidR="004C357C" w:rsidRPr="004C357C" w:rsidRDefault="004C357C" w:rsidP="004C357C">
      <w:pPr>
        <w:pStyle w:val="ListParagraph"/>
        <w:numPr>
          <w:ilvl w:val="0"/>
          <w:numId w:val="30"/>
        </w:numPr>
        <w:rPr>
          <w:color w:val="000000" w:themeColor="text1"/>
        </w:rPr>
      </w:pPr>
      <w:r w:rsidRPr="004C357C">
        <w:rPr>
          <w:color w:val="000000" w:themeColor="text1"/>
        </w:rPr>
        <w:t xml:space="preserve">Can’t we have more content in Student Support than just Q&amp;A? </w:t>
      </w:r>
    </w:p>
    <w:p w:rsidR="004C357C" w:rsidRPr="004C357C" w:rsidRDefault="004C357C" w:rsidP="004C357C">
      <w:pPr>
        <w:rPr>
          <w:color w:val="000000" w:themeColor="text1"/>
        </w:rPr>
      </w:pPr>
      <w:r w:rsidRPr="004C357C">
        <w:rPr>
          <w:color w:val="000000" w:themeColor="text1"/>
        </w:rPr>
        <w:t>Sure – talk with Angelica – we can create a full site for Student Support wherever the portal team thinks is a good place for it.  Kevin and I will set it up per your request and Angelica or Kevin and I can help you learn to post there.</w:t>
      </w:r>
    </w:p>
    <w:p w:rsidR="004C357C" w:rsidRPr="004C357C" w:rsidRDefault="004C357C" w:rsidP="004C357C">
      <w:pPr>
        <w:rPr>
          <w:color w:val="000000" w:themeColor="text1"/>
        </w:rPr>
      </w:pPr>
      <w:bookmarkStart w:id="0" w:name="_GoBack"/>
      <w:bookmarkEnd w:id="0"/>
    </w:p>
    <w:p w:rsidR="004C357C" w:rsidRPr="004C357C" w:rsidRDefault="004C357C" w:rsidP="004C357C">
      <w:pPr>
        <w:pStyle w:val="ListParagraph"/>
        <w:numPr>
          <w:ilvl w:val="0"/>
          <w:numId w:val="30"/>
        </w:numPr>
        <w:rPr>
          <w:color w:val="000000" w:themeColor="text1"/>
        </w:rPr>
      </w:pPr>
      <w:r w:rsidRPr="004C357C">
        <w:rPr>
          <w:color w:val="000000" w:themeColor="text1"/>
        </w:rPr>
        <w:t xml:space="preserve"> The </w:t>
      </w:r>
      <w:proofErr w:type="spellStart"/>
      <w:r w:rsidRPr="004C357C">
        <w:rPr>
          <w:color w:val="000000" w:themeColor="text1"/>
        </w:rPr>
        <w:t>mywebservices</w:t>
      </w:r>
      <w:proofErr w:type="spellEnd"/>
      <w:r w:rsidRPr="004C357C">
        <w:rPr>
          <w:color w:val="000000" w:themeColor="text1"/>
        </w:rPr>
        <w:t xml:space="preserve"> in the Portal is the s</w:t>
      </w:r>
      <w:r w:rsidR="009F61A3">
        <w:rPr>
          <w:color w:val="000000" w:themeColor="text1"/>
        </w:rPr>
        <w:t>ame program that ran as a stand-</w:t>
      </w:r>
      <w:r w:rsidRPr="004C357C">
        <w:rPr>
          <w:color w:val="000000" w:themeColor="text1"/>
        </w:rPr>
        <w:t>alone.  The programming in the background did not change,</w:t>
      </w:r>
      <w:proofErr w:type="gramStart"/>
      <w:r w:rsidRPr="004C357C">
        <w:rPr>
          <w:color w:val="000000" w:themeColor="text1"/>
        </w:rPr>
        <w:t>  only</w:t>
      </w:r>
      <w:proofErr w:type="gramEnd"/>
      <w:r w:rsidRPr="004C357C">
        <w:rPr>
          <w:color w:val="000000" w:themeColor="text1"/>
        </w:rPr>
        <w:t xml:space="preserve"> the wording of the menus.  So the programs will work exactly the same as the standalone </w:t>
      </w:r>
      <w:proofErr w:type="spellStart"/>
      <w:r w:rsidRPr="004C357C">
        <w:rPr>
          <w:color w:val="000000" w:themeColor="text1"/>
        </w:rPr>
        <w:t>mywebservices</w:t>
      </w:r>
      <w:proofErr w:type="spellEnd"/>
      <w:r w:rsidRPr="004C357C">
        <w:rPr>
          <w:color w:val="000000" w:themeColor="text1"/>
        </w:rPr>
        <w:t xml:space="preserve"> programs did.</w:t>
      </w:r>
    </w:p>
    <w:p w:rsidR="004C357C" w:rsidRPr="004C357C" w:rsidRDefault="004C357C" w:rsidP="004C357C">
      <w:pPr>
        <w:pStyle w:val="ListParagraph"/>
        <w:numPr>
          <w:ilvl w:val="1"/>
          <w:numId w:val="30"/>
        </w:numPr>
        <w:rPr>
          <w:color w:val="000000" w:themeColor="text1"/>
        </w:rPr>
      </w:pPr>
      <w:r w:rsidRPr="004C357C">
        <w:rPr>
          <w:color w:val="000000" w:themeColor="text1"/>
        </w:rPr>
        <w:t xml:space="preserve">We have 4 portal frontend servers, of which only 2 are running right now.  As soon as we see more </w:t>
      </w:r>
      <w:proofErr w:type="gramStart"/>
      <w:r w:rsidRPr="004C357C">
        <w:rPr>
          <w:color w:val="000000" w:themeColor="text1"/>
        </w:rPr>
        <w:t>load</w:t>
      </w:r>
      <w:proofErr w:type="gramEnd"/>
      <w:r w:rsidRPr="004C357C">
        <w:rPr>
          <w:color w:val="000000" w:themeColor="text1"/>
        </w:rPr>
        <w:t xml:space="preserve"> on the system we can add the additional 2 servers so we should be good for load.</w:t>
      </w:r>
    </w:p>
    <w:p w:rsidR="004C357C" w:rsidRPr="004C357C" w:rsidRDefault="004C357C" w:rsidP="004C357C">
      <w:pPr>
        <w:pStyle w:val="ListParagraph"/>
        <w:numPr>
          <w:ilvl w:val="0"/>
          <w:numId w:val="30"/>
        </w:numPr>
        <w:rPr>
          <w:color w:val="000000" w:themeColor="text1"/>
        </w:rPr>
      </w:pPr>
      <w:r w:rsidRPr="004C357C">
        <w:rPr>
          <w:color w:val="000000" w:themeColor="text1"/>
        </w:rPr>
        <w:t>The 2 college portal teams are creating priority lists of what they want to be worked on next.  I believe the next meeting to go over this is on November 18</w:t>
      </w:r>
      <w:r w:rsidRPr="004C357C">
        <w:rPr>
          <w:color w:val="000000" w:themeColor="text1"/>
          <w:vertAlign w:val="superscript"/>
        </w:rPr>
        <w:t>th</w:t>
      </w:r>
      <w:r w:rsidRPr="004C357C">
        <w:rPr>
          <w:color w:val="000000" w:themeColor="text1"/>
        </w:rPr>
        <w:t>.</w:t>
      </w:r>
    </w:p>
    <w:p w:rsidR="004C357C" w:rsidRPr="004C357C" w:rsidRDefault="004C357C" w:rsidP="004C357C">
      <w:pPr>
        <w:pStyle w:val="ListParagraph"/>
        <w:numPr>
          <w:ilvl w:val="0"/>
          <w:numId w:val="30"/>
        </w:numPr>
        <w:rPr>
          <w:color w:val="000000" w:themeColor="text1"/>
        </w:rPr>
      </w:pPr>
      <w:r w:rsidRPr="004C357C">
        <w:rPr>
          <w:color w:val="000000" w:themeColor="text1"/>
        </w:rPr>
        <w:lastRenderedPageBreak/>
        <w:t>Communications to specific cohorts is one of the functions that IS wants to test with the portal teams – if they choose it as one of their top priorities we are ready to start testing the feature right now.</w:t>
      </w:r>
    </w:p>
    <w:p w:rsidR="004C357C" w:rsidRPr="004C357C" w:rsidRDefault="004C357C" w:rsidP="004C357C">
      <w:pPr>
        <w:pStyle w:val="ListParagraph"/>
        <w:numPr>
          <w:ilvl w:val="0"/>
          <w:numId w:val="30"/>
        </w:numPr>
        <w:rPr>
          <w:color w:val="000000" w:themeColor="text1"/>
        </w:rPr>
      </w:pPr>
      <w:r w:rsidRPr="004C357C">
        <w:rPr>
          <w:color w:val="000000" w:themeColor="text1"/>
        </w:rPr>
        <w:t xml:space="preserve">Portal content for each area -   we can create more </w:t>
      </w:r>
      <w:proofErr w:type="spellStart"/>
      <w:r w:rsidRPr="004C357C">
        <w:rPr>
          <w:color w:val="000000" w:themeColor="text1"/>
        </w:rPr>
        <w:t>subsites</w:t>
      </w:r>
      <w:proofErr w:type="spellEnd"/>
      <w:r w:rsidRPr="004C357C">
        <w:rPr>
          <w:color w:val="000000" w:themeColor="text1"/>
        </w:rPr>
        <w:t xml:space="preserve"> – each group needs to put in a request to their Portal team (Angelica and Victoria?) and work with them to decide where it should show up in the navigation and we can work with them to create the sites.</w:t>
      </w:r>
    </w:p>
    <w:p w:rsidR="004C357C" w:rsidRPr="004C357C" w:rsidRDefault="004C357C" w:rsidP="004C357C">
      <w:pPr>
        <w:rPr>
          <w:color w:val="000000" w:themeColor="text1"/>
        </w:rPr>
      </w:pPr>
      <w:r w:rsidRPr="004C357C">
        <w:rPr>
          <w:color w:val="000000" w:themeColor="text1"/>
        </w:rPr>
        <w:t>How do college websites and portal relate?  Portal is for students who have already put in an application to WVC or attend classes at WVC.  The college website is one of your main advertising tools to prospective students, community and the world.</w:t>
      </w:r>
    </w:p>
    <w:sectPr w:rsidR="004C357C" w:rsidRPr="004C357C" w:rsidSect="000A380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B66"/>
    <w:multiLevelType w:val="hybridMultilevel"/>
    <w:tmpl w:val="AD38C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E3FFC"/>
    <w:multiLevelType w:val="hybridMultilevel"/>
    <w:tmpl w:val="EC1C7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B487773"/>
    <w:multiLevelType w:val="hybridMultilevel"/>
    <w:tmpl w:val="9CECA0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B6253CA"/>
    <w:multiLevelType w:val="hybridMultilevel"/>
    <w:tmpl w:val="6A024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041E86"/>
    <w:multiLevelType w:val="hybridMultilevel"/>
    <w:tmpl w:val="2E0E1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47640D"/>
    <w:multiLevelType w:val="hybridMultilevel"/>
    <w:tmpl w:val="8A2C198A"/>
    <w:lvl w:ilvl="0" w:tplc="F91C57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179FA"/>
    <w:multiLevelType w:val="hybridMultilevel"/>
    <w:tmpl w:val="80D6F7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118456E"/>
    <w:multiLevelType w:val="hybridMultilevel"/>
    <w:tmpl w:val="9E8E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A7011"/>
    <w:multiLevelType w:val="hybridMultilevel"/>
    <w:tmpl w:val="FBFA3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52952E3"/>
    <w:multiLevelType w:val="hybridMultilevel"/>
    <w:tmpl w:val="540A90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6297797"/>
    <w:multiLevelType w:val="hybridMultilevel"/>
    <w:tmpl w:val="3B06B8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F723FFB"/>
    <w:multiLevelType w:val="hybridMultilevel"/>
    <w:tmpl w:val="8CECC4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FFF5A11"/>
    <w:multiLevelType w:val="hybridMultilevel"/>
    <w:tmpl w:val="99909230"/>
    <w:lvl w:ilvl="0" w:tplc="283A8E88">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EB7878"/>
    <w:multiLevelType w:val="hybridMultilevel"/>
    <w:tmpl w:val="E17623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34D239C"/>
    <w:multiLevelType w:val="hybridMultilevel"/>
    <w:tmpl w:val="3FB8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5A163B"/>
    <w:multiLevelType w:val="hybridMultilevel"/>
    <w:tmpl w:val="B394C918"/>
    <w:lvl w:ilvl="0" w:tplc="D11C96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0A5B31"/>
    <w:multiLevelType w:val="hybridMultilevel"/>
    <w:tmpl w:val="B54A677A"/>
    <w:lvl w:ilvl="0" w:tplc="F71A59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3496E1F"/>
    <w:multiLevelType w:val="hybridMultilevel"/>
    <w:tmpl w:val="E4D67A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5526459"/>
    <w:multiLevelType w:val="hybridMultilevel"/>
    <w:tmpl w:val="15E8C726"/>
    <w:lvl w:ilvl="0" w:tplc="163EAF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7481C35"/>
    <w:multiLevelType w:val="hybridMultilevel"/>
    <w:tmpl w:val="A34C0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495179"/>
    <w:multiLevelType w:val="hybridMultilevel"/>
    <w:tmpl w:val="A7BA2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A1331E"/>
    <w:multiLevelType w:val="hybridMultilevel"/>
    <w:tmpl w:val="E2682E08"/>
    <w:lvl w:ilvl="0" w:tplc="1DC44F92">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nsid w:val="6548365A"/>
    <w:multiLevelType w:val="hybridMultilevel"/>
    <w:tmpl w:val="7BC6EEFE"/>
    <w:lvl w:ilvl="0" w:tplc="CFC0A7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67023B3"/>
    <w:multiLevelType w:val="hybridMultilevel"/>
    <w:tmpl w:val="A72A9E30"/>
    <w:lvl w:ilvl="0" w:tplc="388CC6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CF6394"/>
    <w:multiLevelType w:val="hybridMultilevel"/>
    <w:tmpl w:val="ADFE7A84"/>
    <w:lvl w:ilvl="0" w:tplc="8B388C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98D19C9"/>
    <w:multiLevelType w:val="hybridMultilevel"/>
    <w:tmpl w:val="F57A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6E512F"/>
    <w:multiLevelType w:val="hybridMultilevel"/>
    <w:tmpl w:val="EE04A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0A2B0D"/>
    <w:multiLevelType w:val="hybridMultilevel"/>
    <w:tmpl w:val="5BC8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0D482D"/>
    <w:multiLevelType w:val="hybridMultilevel"/>
    <w:tmpl w:val="6EAE8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AB5A08"/>
    <w:multiLevelType w:val="hybridMultilevel"/>
    <w:tmpl w:val="5B344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F21644"/>
    <w:multiLevelType w:val="hybridMultilevel"/>
    <w:tmpl w:val="B55C1C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27"/>
  </w:num>
  <w:num w:numId="3">
    <w:abstractNumId w:val="19"/>
  </w:num>
  <w:num w:numId="4">
    <w:abstractNumId w:val="14"/>
  </w:num>
  <w:num w:numId="5">
    <w:abstractNumId w:val="0"/>
  </w:num>
  <w:num w:numId="6">
    <w:abstractNumId w:val="3"/>
  </w:num>
  <w:num w:numId="7">
    <w:abstractNumId w:val="28"/>
  </w:num>
  <w:num w:numId="8">
    <w:abstractNumId w:val="29"/>
  </w:num>
  <w:num w:numId="9">
    <w:abstractNumId w:val="20"/>
  </w:num>
  <w:num w:numId="10">
    <w:abstractNumId w:val="17"/>
  </w:num>
  <w:num w:numId="11">
    <w:abstractNumId w:val="11"/>
  </w:num>
  <w:num w:numId="12">
    <w:abstractNumId w:val="9"/>
  </w:num>
  <w:num w:numId="13">
    <w:abstractNumId w:val="7"/>
  </w:num>
  <w:num w:numId="14">
    <w:abstractNumId w:val="30"/>
  </w:num>
  <w:num w:numId="15">
    <w:abstractNumId w:val="10"/>
  </w:num>
  <w:num w:numId="16">
    <w:abstractNumId w:val="1"/>
  </w:num>
  <w:num w:numId="17">
    <w:abstractNumId w:val="2"/>
  </w:num>
  <w:num w:numId="18">
    <w:abstractNumId w:val="6"/>
  </w:num>
  <w:num w:numId="19">
    <w:abstractNumId w:val="13"/>
  </w:num>
  <w:num w:numId="20">
    <w:abstractNumId w:val="25"/>
  </w:num>
  <w:num w:numId="21">
    <w:abstractNumId w:val="24"/>
  </w:num>
  <w:num w:numId="22">
    <w:abstractNumId w:val="12"/>
  </w:num>
  <w:num w:numId="23">
    <w:abstractNumId w:val="22"/>
  </w:num>
  <w:num w:numId="24">
    <w:abstractNumId w:val="21"/>
  </w:num>
  <w:num w:numId="25">
    <w:abstractNumId w:val="15"/>
  </w:num>
  <w:num w:numId="26">
    <w:abstractNumId w:val="16"/>
  </w:num>
  <w:num w:numId="27">
    <w:abstractNumId w:val="18"/>
  </w:num>
  <w:num w:numId="28">
    <w:abstractNumId w:val="23"/>
  </w:num>
  <w:num w:numId="29">
    <w:abstractNumId w:val="5"/>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69"/>
    <w:rsid w:val="00013FBD"/>
    <w:rsid w:val="00015E6D"/>
    <w:rsid w:val="00016F9C"/>
    <w:rsid w:val="00027665"/>
    <w:rsid w:val="00027E33"/>
    <w:rsid w:val="00031E9C"/>
    <w:rsid w:val="00033A70"/>
    <w:rsid w:val="00037F86"/>
    <w:rsid w:val="00050B4E"/>
    <w:rsid w:val="00057C0C"/>
    <w:rsid w:val="00064B55"/>
    <w:rsid w:val="00070074"/>
    <w:rsid w:val="00071F31"/>
    <w:rsid w:val="00076513"/>
    <w:rsid w:val="00076A53"/>
    <w:rsid w:val="00087B0A"/>
    <w:rsid w:val="00087E25"/>
    <w:rsid w:val="0009128D"/>
    <w:rsid w:val="000949A3"/>
    <w:rsid w:val="00095CB9"/>
    <w:rsid w:val="000A3808"/>
    <w:rsid w:val="000B0120"/>
    <w:rsid w:val="000D0D24"/>
    <w:rsid w:val="000D1F08"/>
    <w:rsid w:val="000D7239"/>
    <w:rsid w:val="000E08FC"/>
    <w:rsid w:val="000E30FA"/>
    <w:rsid w:val="000E608A"/>
    <w:rsid w:val="000F33E7"/>
    <w:rsid w:val="0010570A"/>
    <w:rsid w:val="00112472"/>
    <w:rsid w:val="001336FC"/>
    <w:rsid w:val="00134544"/>
    <w:rsid w:val="00135221"/>
    <w:rsid w:val="0014083B"/>
    <w:rsid w:val="00140BF8"/>
    <w:rsid w:val="001435DB"/>
    <w:rsid w:val="00147ACE"/>
    <w:rsid w:val="00151C62"/>
    <w:rsid w:val="00155A6A"/>
    <w:rsid w:val="001774C0"/>
    <w:rsid w:val="001808F4"/>
    <w:rsid w:val="00182946"/>
    <w:rsid w:val="001A1728"/>
    <w:rsid w:val="001A3C9F"/>
    <w:rsid w:val="001D2BC1"/>
    <w:rsid w:val="001D3641"/>
    <w:rsid w:val="001D51CC"/>
    <w:rsid w:val="001E1DBA"/>
    <w:rsid w:val="001E5405"/>
    <w:rsid w:val="001F4E8D"/>
    <w:rsid w:val="001F58A1"/>
    <w:rsid w:val="002059A3"/>
    <w:rsid w:val="002145B4"/>
    <w:rsid w:val="00226223"/>
    <w:rsid w:val="00230812"/>
    <w:rsid w:val="00245F1C"/>
    <w:rsid w:val="00247234"/>
    <w:rsid w:val="00260E72"/>
    <w:rsid w:val="002630AA"/>
    <w:rsid w:val="00283CB6"/>
    <w:rsid w:val="00294B41"/>
    <w:rsid w:val="002A0C53"/>
    <w:rsid w:val="002A3447"/>
    <w:rsid w:val="002C4448"/>
    <w:rsid w:val="002C7316"/>
    <w:rsid w:val="002E2C9E"/>
    <w:rsid w:val="002F766F"/>
    <w:rsid w:val="00307D06"/>
    <w:rsid w:val="003113B3"/>
    <w:rsid w:val="00315B27"/>
    <w:rsid w:val="003164DD"/>
    <w:rsid w:val="00332898"/>
    <w:rsid w:val="00337BA4"/>
    <w:rsid w:val="003458B6"/>
    <w:rsid w:val="00345FE9"/>
    <w:rsid w:val="00351F55"/>
    <w:rsid w:val="0035615A"/>
    <w:rsid w:val="00364917"/>
    <w:rsid w:val="00367CC5"/>
    <w:rsid w:val="00374FEA"/>
    <w:rsid w:val="00375C08"/>
    <w:rsid w:val="00382E5A"/>
    <w:rsid w:val="00391FED"/>
    <w:rsid w:val="00395BB2"/>
    <w:rsid w:val="003974D3"/>
    <w:rsid w:val="00397B54"/>
    <w:rsid w:val="003A037B"/>
    <w:rsid w:val="003A7CE5"/>
    <w:rsid w:val="003B16C9"/>
    <w:rsid w:val="003B3DA6"/>
    <w:rsid w:val="003C5E07"/>
    <w:rsid w:val="003C67F6"/>
    <w:rsid w:val="003E1EC3"/>
    <w:rsid w:val="003E60D3"/>
    <w:rsid w:val="003E764A"/>
    <w:rsid w:val="003F5F75"/>
    <w:rsid w:val="00406E8A"/>
    <w:rsid w:val="0042639D"/>
    <w:rsid w:val="004263A1"/>
    <w:rsid w:val="004304B6"/>
    <w:rsid w:val="00430C81"/>
    <w:rsid w:val="004365B3"/>
    <w:rsid w:val="00456584"/>
    <w:rsid w:val="004643B9"/>
    <w:rsid w:val="0046555F"/>
    <w:rsid w:val="004712FD"/>
    <w:rsid w:val="0048667A"/>
    <w:rsid w:val="00486D6D"/>
    <w:rsid w:val="0049227F"/>
    <w:rsid w:val="00492B7E"/>
    <w:rsid w:val="004B5F8D"/>
    <w:rsid w:val="004B77EB"/>
    <w:rsid w:val="004C357C"/>
    <w:rsid w:val="004C4938"/>
    <w:rsid w:val="004D4DA0"/>
    <w:rsid w:val="004D696C"/>
    <w:rsid w:val="00502FF6"/>
    <w:rsid w:val="00503974"/>
    <w:rsid w:val="0052451A"/>
    <w:rsid w:val="0053778A"/>
    <w:rsid w:val="00553E1C"/>
    <w:rsid w:val="00556439"/>
    <w:rsid w:val="00561B1B"/>
    <w:rsid w:val="00562955"/>
    <w:rsid w:val="00566AFE"/>
    <w:rsid w:val="0056764D"/>
    <w:rsid w:val="00567C2F"/>
    <w:rsid w:val="00570412"/>
    <w:rsid w:val="00596183"/>
    <w:rsid w:val="005A1F87"/>
    <w:rsid w:val="005B3FF4"/>
    <w:rsid w:val="005B67A2"/>
    <w:rsid w:val="005C0169"/>
    <w:rsid w:val="005C1F8D"/>
    <w:rsid w:val="005C226C"/>
    <w:rsid w:val="005E1C16"/>
    <w:rsid w:val="006077B0"/>
    <w:rsid w:val="006152FC"/>
    <w:rsid w:val="00622769"/>
    <w:rsid w:val="0064697A"/>
    <w:rsid w:val="006471C5"/>
    <w:rsid w:val="00663744"/>
    <w:rsid w:val="006749CA"/>
    <w:rsid w:val="006750AE"/>
    <w:rsid w:val="00681DC6"/>
    <w:rsid w:val="00686FA2"/>
    <w:rsid w:val="00691028"/>
    <w:rsid w:val="006A0698"/>
    <w:rsid w:val="006A2B7B"/>
    <w:rsid w:val="006A5DBB"/>
    <w:rsid w:val="006A665F"/>
    <w:rsid w:val="006C1D0A"/>
    <w:rsid w:val="006D70BD"/>
    <w:rsid w:val="006F5896"/>
    <w:rsid w:val="006F768D"/>
    <w:rsid w:val="007204CA"/>
    <w:rsid w:val="007207C1"/>
    <w:rsid w:val="00722EF7"/>
    <w:rsid w:val="0072630D"/>
    <w:rsid w:val="00736F21"/>
    <w:rsid w:val="0074253A"/>
    <w:rsid w:val="00742B5E"/>
    <w:rsid w:val="0074443E"/>
    <w:rsid w:val="00757C82"/>
    <w:rsid w:val="007604E3"/>
    <w:rsid w:val="007627A4"/>
    <w:rsid w:val="007719AB"/>
    <w:rsid w:val="007848F8"/>
    <w:rsid w:val="00786CEC"/>
    <w:rsid w:val="00797A70"/>
    <w:rsid w:val="00797EE9"/>
    <w:rsid w:val="007A153F"/>
    <w:rsid w:val="007A7735"/>
    <w:rsid w:val="007F5ED9"/>
    <w:rsid w:val="007F74E3"/>
    <w:rsid w:val="007F7DB8"/>
    <w:rsid w:val="008126AA"/>
    <w:rsid w:val="00814A96"/>
    <w:rsid w:val="00827EB8"/>
    <w:rsid w:val="00831E08"/>
    <w:rsid w:val="00833C6B"/>
    <w:rsid w:val="0084186C"/>
    <w:rsid w:val="008429A1"/>
    <w:rsid w:val="0085005F"/>
    <w:rsid w:val="00861007"/>
    <w:rsid w:val="00882AE8"/>
    <w:rsid w:val="008832C0"/>
    <w:rsid w:val="00887E96"/>
    <w:rsid w:val="00897F9A"/>
    <w:rsid w:val="008A30BB"/>
    <w:rsid w:val="008A55E5"/>
    <w:rsid w:val="008B2B5C"/>
    <w:rsid w:val="008B2BF8"/>
    <w:rsid w:val="008B5B81"/>
    <w:rsid w:val="008B6511"/>
    <w:rsid w:val="008B74FD"/>
    <w:rsid w:val="008C2701"/>
    <w:rsid w:val="008C62B5"/>
    <w:rsid w:val="008D16C5"/>
    <w:rsid w:val="008E03D7"/>
    <w:rsid w:val="008F215F"/>
    <w:rsid w:val="00910DB5"/>
    <w:rsid w:val="0091534E"/>
    <w:rsid w:val="00915C2C"/>
    <w:rsid w:val="00917366"/>
    <w:rsid w:val="00933250"/>
    <w:rsid w:val="00936E35"/>
    <w:rsid w:val="0093784E"/>
    <w:rsid w:val="00940615"/>
    <w:rsid w:val="0094180A"/>
    <w:rsid w:val="00943AA4"/>
    <w:rsid w:val="00951565"/>
    <w:rsid w:val="00954708"/>
    <w:rsid w:val="00955BFB"/>
    <w:rsid w:val="009561F1"/>
    <w:rsid w:val="00962304"/>
    <w:rsid w:val="00966F50"/>
    <w:rsid w:val="0097349A"/>
    <w:rsid w:val="009825D4"/>
    <w:rsid w:val="00985CD7"/>
    <w:rsid w:val="0099263D"/>
    <w:rsid w:val="009958C6"/>
    <w:rsid w:val="009B35D5"/>
    <w:rsid w:val="009D77CE"/>
    <w:rsid w:val="009E03DA"/>
    <w:rsid w:val="009E3F38"/>
    <w:rsid w:val="009F2D65"/>
    <w:rsid w:val="009F61A3"/>
    <w:rsid w:val="00A11C52"/>
    <w:rsid w:val="00A12D63"/>
    <w:rsid w:val="00A13CE9"/>
    <w:rsid w:val="00A169F0"/>
    <w:rsid w:val="00A25EBA"/>
    <w:rsid w:val="00A270ED"/>
    <w:rsid w:val="00A30132"/>
    <w:rsid w:val="00A34B42"/>
    <w:rsid w:val="00A37228"/>
    <w:rsid w:val="00A41E14"/>
    <w:rsid w:val="00A4573A"/>
    <w:rsid w:val="00A45A34"/>
    <w:rsid w:val="00A53AD4"/>
    <w:rsid w:val="00A56737"/>
    <w:rsid w:val="00A6059A"/>
    <w:rsid w:val="00A73F6B"/>
    <w:rsid w:val="00A75B96"/>
    <w:rsid w:val="00A7607C"/>
    <w:rsid w:val="00A877DD"/>
    <w:rsid w:val="00A96AE5"/>
    <w:rsid w:val="00AA0D75"/>
    <w:rsid w:val="00AA6A52"/>
    <w:rsid w:val="00AA717D"/>
    <w:rsid w:val="00AB09D5"/>
    <w:rsid w:val="00AB76CA"/>
    <w:rsid w:val="00AC2F41"/>
    <w:rsid w:val="00AC3B1B"/>
    <w:rsid w:val="00AC6B09"/>
    <w:rsid w:val="00AD1A63"/>
    <w:rsid w:val="00AD37D0"/>
    <w:rsid w:val="00AF7D3B"/>
    <w:rsid w:val="00B131F0"/>
    <w:rsid w:val="00B347A1"/>
    <w:rsid w:val="00B62E75"/>
    <w:rsid w:val="00B6471B"/>
    <w:rsid w:val="00B9398D"/>
    <w:rsid w:val="00B95FD1"/>
    <w:rsid w:val="00B97AAE"/>
    <w:rsid w:val="00BA3112"/>
    <w:rsid w:val="00BA43C3"/>
    <w:rsid w:val="00BB70E3"/>
    <w:rsid w:val="00BC7E81"/>
    <w:rsid w:val="00BD2136"/>
    <w:rsid w:val="00BD480A"/>
    <w:rsid w:val="00BD6B41"/>
    <w:rsid w:val="00BE0D36"/>
    <w:rsid w:val="00BE72BC"/>
    <w:rsid w:val="00BE7C4B"/>
    <w:rsid w:val="00C0042E"/>
    <w:rsid w:val="00C13C06"/>
    <w:rsid w:val="00C25BD2"/>
    <w:rsid w:val="00C26D99"/>
    <w:rsid w:val="00C34C8C"/>
    <w:rsid w:val="00C36315"/>
    <w:rsid w:val="00C363E3"/>
    <w:rsid w:val="00C568F4"/>
    <w:rsid w:val="00C576F3"/>
    <w:rsid w:val="00C677A7"/>
    <w:rsid w:val="00C86B04"/>
    <w:rsid w:val="00C91190"/>
    <w:rsid w:val="00CA714D"/>
    <w:rsid w:val="00CB5435"/>
    <w:rsid w:val="00CC3BC8"/>
    <w:rsid w:val="00CD0CD4"/>
    <w:rsid w:val="00CE5306"/>
    <w:rsid w:val="00D01B45"/>
    <w:rsid w:val="00D03EC8"/>
    <w:rsid w:val="00D04177"/>
    <w:rsid w:val="00D043F4"/>
    <w:rsid w:val="00D05E7D"/>
    <w:rsid w:val="00D110BF"/>
    <w:rsid w:val="00D255EF"/>
    <w:rsid w:val="00D318A3"/>
    <w:rsid w:val="00D5762F"/>
    <w:rsid w:val="00D63472"/>
    <w:rsid w:val="00D714E5"/>
    <w:rsid w:val="00D72B5A"/>
    <w:rsid w:val="00D96569"/>
    <w:rsid w:val="00DA0F09"/>
    <w:rsid w:val="00DA3959"/>
    <w:rsid w:val="00DC7044"/>
    <w:rsid w:val="00DE675F"/>
    <w:rsid w:val="00DF6A4A"/>
    <w:rsid w:val="00E1157E"/>
    <w:rsid w:val="00E126D1"/>
    <w:rsid w:val="00E15BC5"/>
    <w:rsid w:val="00E22D30"/>
    <w:rsid w:val="00E671E5"/>
    <w:rsid w:val="00E759BC"/>
    <w:rsid w:val="00EA3105"/>
    <w:rsid w:val="00EB0185"/>
    <w:rsid w:val="00EB1284"/>
    <w:rsid w:val="00EB33B1"/>
    <w:rsid w:val="00ED1E39"/>
    <w:rsid w:val="00ED5BC5"/>
    <w:rsid w:val="00EE28DB"/>
    <w:rsid w:val="00EE4B51"/>
    <w:rsid w:val="00EF3285"/>
    <w:rsid w:val="00EF4F99"/>
    <w:rsid w:val="00F057F3"/>
    <w:rsid w:val="00F06F28"/>
    <w:rsid w:val="00F239B6"/>
    <w:rsid w:val="00F335EE"/>
    <w:rsid w:val="00F36FEB"/>
    <w:rsid w:val="00F37564"/>
    <w:rsid w:val="00F4243D"/>
    <w:rsid w:val="00F45BA3"/>
    <w:rsid w:val="00F5421A"/>
    <w:rsid w:val="00F56C8E"/>
    <w:rsid w:val="00F65BD4"/>
    <w:rsid w:val="00F756C1"/>
    <w:rsid w:val="00F81CB1"/>
    <w:rsid w:val="00F82286"/>
    <w:rsid w:val="00F83053"/>
    <w:rsid w:val="00FA0A1F"/>
    <w:rsid w:val="00FB304B"/>
    <w:rsid w:val="00FB3BF7"/>
    <w:rsid w:val="00FC732B"/>
    <w:rsid w:val="00FD1B97"/>
    <w:rsid w:val="00FD3EEF"/>
    <w:rsid w:val="00FD519B"/>
    <w:rsid w:val="00FE2011"/>
    <w:rsid w:val="00FE393D"/>
    <w:rsid w:val="00FE3EB4"/>
    <w:rsid w:val="00FF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69"/>
    <w:rPr>
      <w:rFonts w:ascii="Times New Roman" w:eastAsia="Times New Roman" w:hAnsi="Times New Roman"/>
      <w:sz w:val="24"/>
      <w:szCs w:val="24"/>
    </w:rPr>
  </w:style>
  <w:style w:type="paragraph" w:styleId="Heading1">
    <w:name w:val="heading 1"/>
    <w:basedOn w:val="Normal"/>
    <w:next w:val="Normal"/>
    <w:link w:val="Heading1Char"/>
    <w:qFormat/>
    <w:rsid w:val="00D96569"/>
    <w:pPr>
      <w:keepNext/>
      <w:tabs>
        <w:tab w:val="left" w:pos="540"/>
      </w:tabs>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81DC6"/>
    <w:rPr>
      <w:rFonts w:ascii="Cambria" w:hAnsi="Cambria"/>
      <w:sz w:val="20"/>
      <w:szCs w:val="20"/>
    </w:rPr>
  </w:style>
  <w:style w:type="paragraph" w:styleId="NoSpacing">
    <w:name w:val="No Spacing"/>
    <w:uiPriority w:val="1"/>
    <w:qFormat/>
    <w:rsid w:val="001F58A1"/>
    <w:rPr>
      <w:sz w:val="24"/>
      <w:szCs w:val="24"/>
    </w:rPr>
  </w:style>
  <w:style w:type="character" w:customStyle="1" w:styleId="Heading1Char">
    <w:name w:val="Heading 1 Char"/>
    <w:basedOn w:val="DefaultParagraphFont"/>
    <w:link w:val="Heading1"/>
    <w:rsid w:val="00D96569"/>
    <w:rPr>
      <w:rFonts w:ascii="Times New Roman" w:eastAsia="Times New Roman" w:hAnsi="Times New Roman" w:cs="Times New Roman"/>
      <w:b/>
      <w:sz w:val="20"/>
    </w:rPr>
  </w:style>
  <w:style w:type="paragraph" w:styleId="Title">
    <w:name w:val="Title"/>
    <w:basedOn w:val="Normal"/>
    <w:link w:val="TitleChar"/>
    <w:qFormat/>
    <w:rsid w:val="00D96569"/>
    <w:pPr>
      <w:jc w:val="center"/>
    </w:pPr>
    <w:rPr>
      <w:b/>
      <w:bCs/>
      <w:sz w:val="28"/>
      <w:u w:val="single"/>
    </w:rPr>
  </w:style>
  <w:style w:type="character" w:customStyle="1" w:styleId="TitleChar">
    <w:name w:val="Title Char"/>
    <w:basedOn w:val="DefaultParagraphFont"/>
    <w:link w:val="Title"/>
    <w:rsid w:val="00D96569"/>
    <w:rPr>
      <w:rFonts w:ascii="Times New Roman" w:eastAsia="Times New Roman" w:hAnsi="Times New Roman" w:cs="Times New Roman"/>
      <w:b/>
      <w:bCs/>
      <w:sz w:val="28"/>
      <w:u w:val="single"/>
    </w:rPr>
  </w:style>
  <w:style w:type="paragraph" w:styleId="BodyText">
    <w:name w:val="Body Text"/>
    <w:basedOn w:val="Normal"/>
    <w:link w:val="BodyTextChar"/>
    <w:semiHidden/>
    <w:rsid w:val="00D96569"/>
    <w:pPr>
      <w:tabs>
        <w:tab w:val="left" w:pos="450"/>
        <w:tab w:val="left" w:pos="720"/>
      </w:tabs>
      <w:overflowPunct w:val="0"/>
      <w:autoSpaceDE w:val="0"/>
      <w:autoSpaceDN w:val="0"/>
      <w:adjustRightInd w:val="0"/>
      <w:spacing w:before="60"/>
      <w:textAlignment w:val="baseline"/>
    </w:pPr>
    <w:rPr>
      <w:color w:val="000000"/>
      <w:szCs w:val="20"/>
    </w:rPr>
  </w:style>
  <w:style w:type="character" w:customStyle="1" w:styleId="BodyTextChar">
    <w:name w:val="Body Text Char"/>
    <w:basedOn w:val="DefaultParagraphFont"/>
    <w:link w:val="BodyText"/>
    <w:semiHidden/>
    <w:rsid w:val="00D96569"/>
    <w:rPr>
      <w:rFonts w:ascii="Times New Roman" w:eastAsia="Times New Roman" w:hAnsi="Times New Roman" w:cs="Times New Roman"/>
      <w:color w:val="000000"/>
      <w:szCs w:val="20"/>
    </w:rPr>
  </w:style>
  <w:style w:type="paragraph" w:styleId="ListParagraph">
    <w:name w:val="List Paragraph"/>
    <w:basedOn w:val="Normal"/>
    <w:uiPriority w:val="34"/>
    <w:qFormat/>
    <w:rsid w:val="00064B55"/>
    <w:pPr>
      <w:ind w:left="720"/>
    </w:pPr>
  </w:style>
  <w:style w:type="character" w:styleId="Hyperlink">
    <w:name w:val="Hyperlink"/>
    <w:basedOn w:val="DefaultParagraphFont"/>
    <w:uiPriority w:val="99"/>
    <w:semiHidden/>
    <w:unhideWhenUsed/>
    <w:rsid w:val="004C357C"/>
    <w:rPr>
      <w:color w:val="0000FF"/>
      <w:u w:val="single"/>
    </w:rPr>
  </w:style>
  <w:style w:type="paragraph" w:customStyle="1" w:styleId="s4-wptoptable1">
    <w:name w:val="s4-wptoptable1"/>
    <w:basedOn w:val="Normal"/>
    <w:rsid w:val="004C357C"/>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69"/>
    <w:rPr>
      <w:rFonts w:ascii="Times New Roman" w:eastAsia="Times New Roman" w:hAnsi="Times New Roman"/>
      <w:sz w:val="24"/>
      <w:szCs w:val="24"/>
    </w:rPr>
  </w:style>
  <w:style w:type="paragraph" w:styleId="Heading1">
    <w:name w:val="heading 1"/>
    <w:basedOn w:val="Normal"/>
    <w:next w:val="Normal"/>
    <w:link w:val="Heading1Char"/>
    <w:qFormat/>
    <w:rsid w:val="00D96569"/>
    <w:pPr>
      <w:keepNext/>
      <w:tabs>
        <w:tab w:val="left" w:pos="540"/>
      </w:tabs>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81DC6"/>
    <w:rPr>
      <w:rFonts w:ascii="Cambria" w:hAnsi="Cambria"/>
      <w:sz w:val="20"/>
      <w:szCs w:val="20"/>
    </w:rPr>
  </w:style>
  <w:style w:type="paragraph" w:styleId="NoSpacing">
    <w:name w:val="No Spacing"/>
    <w:uiPriority w:val="1"/>
    <w:qFormat/>
    <w:rsid w:val="001F58A1"/>
    <w:rPr>
      <w:sz w:val="24"/>
      <w:szCs w:val="24"/>
    </w:rPr>
  </w:style>
  <w:style w:type="character" w:customStyle="1" w:styleId="Heading1Char">
    <w:name w:val="Heading 1 Char"/>
    <w:basedOn w:val="DefaultParagraphFont"/>
    <w:link w:val="Heading1"/>
    <w:rsid w:val="00D96569"/>
    <w:rPr>
      <w:rFonts w:ascii="Times New Roman" w:eastAsia="Times New Roman" w:hAnsi="Times New Roman" w:cs="Times New Roman"/>
      <w:b/>
      <w:sz w:val="20"/>
    </w:rPr>
  </w:style>
  <w:style w:type="paragraph" w:styleId="Title">
    <w:name w:val="Title"/>
    <w:basedOn w:val="Normal"/>
    <w:link w:val="TitleChar"/>
    <w:qFormat/>
    <w:rsid w:val="00D96569"/>
    <w:pPr>
      <w:jc w:val="center"/>
    </w:pPr>
    <w:rPr>
      <w:b/>
      <w:bCs/>
      <w:sz w:val="28"/>
      <w:u w:val="single"/>
    </w:rPr>
  </w:style>
  <w:style w:type="character" w:customStyle="1" w:styleId="TitleChar">
    <w:name w:val="Title Char"/>
    <w:basedOn w:val="DefaultParagraphFont"/>
    <w:link w:val="Title"/>
    <w:rsid w:val="00D96569"/>
    <w:rPr>
      <w:rFonts w:ascii="Times New Roman" w:eastAsia="Times New Roman" w:hAnsi="Times New Roman" w:cs="Times New Roman"/>
      <w:b/>
      <w:bCs/>
      <w:sz w:val="28"/>
      <w:u w:val="single"/>
    </w:rPr>
  </w:style>
  <w:style w:type="paragraph" w:styleId="BodyText">
    <w:name w:val="Body Text"/>
    <w:basedOn w:val="Normal"/>
    <w:link w:val="BodyTextChar"/>
    <w:semiHidden/>
    <w:rsid w:val="00D96569"/>
    <w:pPr>
      <w:tabs>
        <w:tab w:val="left" w:pos="450"/>
        <w:tab w:val="left" w:pos="720"/>
      </w:tabs>
      <w:overflowPunct w:val="0"/>
      <w:autoSpaceDE w:val="0"/>
      <w:autoSpaceDN w:val="0"/>
      <w:adjustRightInd w:val="0"/>
      <w:spacing w:before="60"/>
      <w:textAlignment w:val="baseline"/>
    </w:pPr>
    <w:rPr>
      <w:color w:val="000000"/>
      <w:szCs w:val="20"/>
    </w:rPr>
  </w:style>
  <w:style w:type="character" w:customStyle="1" w:styleId="BodyTextChar">
    <w:name w:val="Body Text Char"/>
    <w:basedOn w:val="DefaultParagraphFont"/>
    <w:link w:val="BodyText"/>
    <w:semiHidden/>
    <w:rsid w:val="00D96569"/>
    <w:rPr>
      <w:rFonts w:ascii="Times New Roman" w:eastAsia="Times New Roman" w:hAnsi="Times New Roman" w:cs="Times New Roman"/>
      <w:color w:val="000000"/>
      <w:szCs w:val="20"/>
    </w:rPr>
  </w:style>
  <w:style w:type="paragraph" w:styleId="ListParagraph">
    <w:name w:val="List Paragraph"/>
    <w:basedOn w:val="Normal"/>
    <w:uiPriority w:val="34"/>
    <w:qFormat/>
    <w:rsid w:val="00064B55"/>
    <w:pPr>
      <w:ind w:left="720"/>
    </w:pPr>
  </w:style>
  <w:style w:type="character" w:styleId="Hyperlink">
    <w:name w:val="Hyperlink"/>
    <w:basedOn w:val="DefaultParagraphFont"/>
    <w:uiPriority w:val="99"/>
    <w:semiHidden/>
    <w:unhideWhenUsed/>
    <w:rsid w:val="004C357C"/>
    <w:rPr>
      <w:color w:val="0000FF"/>
      <w:u w:val="single"/>
    </w:rPr>
  </w:style>
  <w:style w:type="paragraph" w:customStyle="1" w:styleId="s4-wptoptable1">
    <w:name w:val="s4-wptoptable1"/>
    <w:basedOn w:val="Normal"/>
    <w:rsid w:val="004C357C"/>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14706">
      <w:bodyDiv w:val="1"/>
      <w:marLeft w:val="0"/>
      <w:marRight w:val="0"/>
      <w:marTop w:val="0"/>
      <w:marBottom w:val="0"/>
      <w:divBdr>
        <w:top w:val="none" w:sz="0" w:space="0" w:color="auto"/>
        <w:left w:val="none" w:sz="0" w:space="0" w:color="auto"/>
        <w:bottom w:val="none" w:sz="0" w:space="0" w:color="auto"/>
        <w:right w:val="none" w:sz="0" w:space="0" w:color="auto"/>
      </w:divBdr>
    </w:div>
    <w:div w:id="111124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wvm.wvm.edu/staff/Pages/WebAdvisor.aspx?title=Select%20and%20Place%20Classes%20in%20Shopping%20Cart/Register%20for%20Classes&amp;url=+hnZJ88Gj747j0lsXZS1r7/G3cM5TSPqAGTwAqZGxiD1UjwkCbSdO1FhVrOyazQKd1+2EQ9lyGt7cxezQxE2X+2KJ9x0z3fDiHOmVpnK0b57ByFkKDq+CfhvR7rDtLDKvG8NojPkiGCNjVXQwolKzq3fZVMyLcSHv9nK7RoMC9aknULaSLzUcPZjY9o4o45JYcu74ifEBPqkZ4CJN82ce5gunRcUuqjtLXjtTqlN9svxmVANatYXht5vIK45JGg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West Valley Mission Community College</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Sias</dc:creator>
  <cp:lastModifiedBy>Angela Sias</cp:lastModifiedBy>
  <cp:revision>11</cp:revision>
  <cp:lastPrinted>2011-03-25T23:27:00Z</cp:lastPrinted>
  <dcterms:created xsi:type="dcterms:W3CDTF">2011-12-04T22:27:00Z</dcterms:created>
  <dcterms:modified xsi:type="dcterms:W3CDTF">2011-12-04T23:05:00Z</dcterms:modified>
</cp:coreProperties>
</file>