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CD2CD1" w14:textId="0A5385A2" w:rsidR="00F92698" w:rsidRPr="00402FE2" w:rsidRDefault="00F92698" w:rsidP="00C50D53">
      <w:pPr>
        <w:spacing w:after="0" w:line="240" w:lineRule="auto"/>
        <w:rPr>
          <w:rFonts w:ascii="Times New Roman" w:hAnsi="Times New Roman" w:cs="Times New Roman"/>
          <w:b/>
          <w:sz w:val="24"/>
          <w:szCs w:val="24"/>
        </w:rPr>
      </w:pPr>
      <w:bookmarkStart w:id="0" w:name="_GoBack"/>
      <w:bookmarkEnd w:id="0"/>
      <w:r w:rsidRPr="00402FE2">
        <w:rPr>
          <w:rFonts w:ascii="Times New Roman" w:hAnsi="Times New Roman" w:cs="Times New Roman"/>
          <w:noProof/>
          <w:color w:val="003468"/>
          <w:sz w:val="24"/>
          <w:szCs w:val="24"/>
        </w:rPr>
        <w:drawing>
          <wp:anchor distT="0" distB="0" distL="114300" distR="114300" simplePos="0" relativeHeight="251660288" behindDoc="0" locked="0" layoutInCell="1" allowOverlap="1" wp14:anchorId="4F84874E" wp14:editId="2A47AD61">
            <wp:simplePos x="0" y="0"/>
            <wp:positionH relativeFrom="column">
              <wp:posOffset>4781550</wp:posOffset>
            </wp:positionH>
            <wp:positionV relativeFrom="paragraph">
              <wp:posOffset>-49530</wp:posOffset>
            </wp:positionV>
            <wp:extent cx="1428750" cy="1123950"/>
            <wp:effectExtent l="0" t="0" r="0" b="0"/>
            <wp:wrapNone/>
            <wp:docPr id="1" name="Picture 1" descr="WVC Academic Senate Logo" title="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123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3D1D33" w14:textId="77777777" w:rsidR="001C3C99" w:rsidRPr="00402FE2" w:rsidRDefault="00F92698" w:rsidP="00F92698">
      <w:pPr>
        <w:spacing w:after="0" w:line="240" w:lineRule="auto"/>
        <w:jc w:val="center"/>
        <w:rPr>
          <w:rFonts w:ascii="Times New Roman" w:hAnsi="Times New Roman" w:cs="Times New Roman"/>
          <w:b/>
          <w:sz w:val="24"/>
          <w:szCs w:val="24"/>
        </w:rPr>
      </w:pPr>
      <w:r w:rsidRPr="00402FE2">
        <w:rPr>
          <w:rFonts w:ascii="Times New Roman" w:hAnsi="Times New Roman" w:cs="Times New Roman"/>
          <w:noProof/>
          <w:sz w:val="24"/>
          <w:szCs w:val="24"/>
        </w:rPr>
        <w:drawing>
          <wp:anchor distT="0" distB="0" distL="114300" distR="114300" simplePos="0" relativeHeight="251659264" behindDoc="0" locked="0" layoutInCell="1" allowOverlap="1" wp14:anchorId="1AD32740" wp14:editId="49F3DF6B">
            <wp:simplePos x="0" y="0"/>
            <wp:positionH relativeFrom="column">
              <wp:posOffset>371475</wp:posOffset>
            </wp:positionH>
            <wp:positionV relativeFrom="paragraph">
              <wp:posOffset>90141</wp:posOffset>
            </wp:positionV>
            <wp:extent cx="609600" cy="602672"/>
            <wp:effectExtent l="0" t="0" r="0" b="6985"/>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609600" cy="602672"/>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4D1CF9" w:rsidRPr="00402FE2">
        <w:rPr>
          <w:rFonts w:ascii="Times New Roman" w:hAnsi="Times New Roman" w:cs="Times New Roman"/>
          <w:b/>
          <w:sz w:val="24"/>
          <w:szCs w:val="24"/>
        </w:rPr>
        <w:t xml:space="preserve">WVC </w:t>
      </w:r>
      <w:r w:rsidR="00B4785E" w:rsidRPr="00402FE2">
        <w:rPr>
          <w:rFonts w:ascii="Times New Roman" w:hAnsi="Times New Roman" w:cs="Times New Roman"/>
          <w:b/>
          <w:sz w:val="24"/>
          <w:szCs w:val="24"/>
        </w:rPr>
        <w:t>CURRICULUM COMMITTE</w:t>
      </w:r>
      <w:r w:rsidR="001C3C99" w:rsidRPr="00402FE2">
        <w:rPr>
          <w:rFonts w:ascii="Times New Roman" w:hAnsi="Times New Roman" w:cs="Times New Roman"/>
          <w:b/>
          <w:sz w:val="24"/>
          <w:szCs w:val="24"/>
        </w:rPr>
        <w:t>E</w:t>
      </w:r>
    </w:p>
    <w:p w14:paraId="00960E1D" w14:textId="74AAFAB1" w:rsidR="00E013CD" w:rsidRPr="00402FE2" w:rsidRDefault="00547BAD" w:rsidP="00F9269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Unapproved Minutes </w:t>
      </w:r>
    </w:p>
    <w:p w14:paraId="17A8272F" w14:textId="30D08891" w:rsidR="00696123" w:rsidRPr="00402FE2" w:rsidRDefault="00640F02" w:rsidP="00F92698">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October 21</w:t>
      </w:r>
      <w:r w:rsidR="002F3AF7" w:rsidRPr="00402FE2">
        <w:rPr>
          <w:rFonts w:ascii="Times New Roman" w:hAnsi="Times New Roman" w:cs="Times New Roman"/>
          <w:b/>
          <w:sz w:val="24"/>
          <w:szCs w:val="24"/>
        </w:rPr>
        <w:t>, 2013</w:t>
      </w:r>
    </w:p>
    <w:p w14:paraId="28F3F5D7" w14:textId="31E1597B" w:rsidR="00BA5A73" w:rsidRPr="00402FE2" w:rsidRDefault="00F315D0" w:rsidP="00F92698">
      <w:pPr>
        <w:spacing w:after="0" w:line="240" w:lineRule="auto"/>
        <w:jc w:val="center"/>
        <w:rPr>
          <w:rFonts w:ascii="Times New Roman" w:hAnsi="Times New Roman" w:cs="Times New Roman"/>
          <w:b/>
          <w:sz w:val="24"/>
          <w:szCs w:val="24"/>
        </w:rPr>
      </w:pPr>
      <w:r w:rsidRPr="00402FE2">
        <w:rPr>
          <w:rFonts w:ascii="Times New Roman" w:hAnsi="Times New Roman" w:cs="Times New Roman"/>
          <w:b/>
          <w:sz w:val="24"/>
          <w:szCs w:val="24"/>
        </w:rPr>
        <w:t>2</w:t>
      </w:r>
      <w:r w:rsidR="00640F02">
        <w:rPr>
          <w:rFonts w:ascii="Times New Roman" w:hAnsi="Times New Roman" w:cs="Times New Roman"/>
          <w:b/>
          <w:sz w:val="24"/>
          <w:szCs w:val="24"/>
        </w:rPr>
        <w:t>:30-4</w:t>
      </w:r>
      <w:r w:rsidR="00BA5A73" w:rsidRPr="00402FE2">
        <w:rPr>
          <w:rFonts w:ascii="Times New Roman" w:hAnsi="Times New Roman" w:cs="Times New Roman"/>
          <w:b/>
          <w:sz w:val="24"/>
          <w:szCs w:val="24"/>
        </w:rPr>
        <w:t>:30</w:t>
      </w:r>
      <w:r w:rsidR="00704B5C">
        <w:rPr>
          <w:rFonts w:ascii="Times New Roman" w:hAnsi="Times New Roman" w:cs="Times New Roman"/>
          <w:b/>
          <w:sz w:val="24"/>
          <w:szCs w:val="24"/>
        </w:rPr>
        <w:t xml:space="preserve"> Fox 105</w:t>
      </w:r>
    </w:p>
    <w:p w14:paraId="2D32998E" w14:textId="77777777" w:rsidR="00640F02" w:rsidRDefault="00640F02" w:rsidP="00401A6A">
      <w:pPr>
        <w:spacing w:after="0"/>
        <w:rPr>
          <w:rFonts w:ascii="Times New Roman" w:hAnsi="Times New Roman" w:cs="Times New Roman"/>
          <w:b/>
          <w:sz w:val="24"/>
          <w:szCs w:val="24"/>
        </w:rPr>
      </w:pPr>
    </w:p>
    <w:p w14:paraId="5DF24501" w14:textId="77777777" w:rsidR="000C5E53" w:rsidRPr="00401A6A" w:rsidRDefault="000C5E53" w:rsidP="000C5E53">
      <w:pPr>
        <w:spacing w:after="0"/>
        <w:rPr>
          <w:rFonts w:ascii="Verdana" w:hAnsi="Verdana" w:cstheme="minorHAnsi"/>
          <w:b/>
          <w:sz w:val="18"/>
          <w:szCs w:val="18"/>
        </w:rPr>
      </w:pPr>
      <w:r>
        <w:rPr>
          <w:rFonts w:ascii="Times New Roman" w:hAnsi="Times New Roman" w:cs="Times New Roman"/>
          <w:b/>
        </w:rPr>
        <w:t xml:space="preserve">         </w:t>
      </w:r>
      <w:r w:rsidRPr="00C50D53">
        <w:rPr>
          <w:rFonts w:ascii="Times New Roman" w:hAnsi="Times New Roman" w:cs="Times New Roman"/>
          <w:b/>
        </w:rPr>
        <w:t>Membership</w:t>
      </w:r>
      <w:r>
        <w:rPr>
          <w:rFonts w:ascii="Verdana" w:hAnsi="Verdana" w:cstheme="minorHAnsi"/>
          <w:b/>
          <w:sz w:val="18"/>
          <w:szCs w:val="18"/>
        </w:rPr>
        <w:tab/>
      </w:r>
      <w:r>
        <w:rPr>
          <w:rFonts w:ascii="Verdana" w:hAnsi="Verdana" w:cstheme="minorHAnsi"/>
          <w:b/>
          <w:sz w:val="18"/>
          <w:szCs w:val="18"/>
        </w:rPr>
        <w:tab/>
      </w:r>
      <w:r>
        <w:rPr>
          <w:rFonts w:ascii="Verdana" w:hAnsi="Verdana" w:cstheme="minorHAnsi"/>
          <w:b/>
          <w:sz w:val="18"/>
          <w:szCs w:val="18"/>
        </w:rPr>
        <w:tab/>
        <w:t xml:space="preserve">         P                                                                            P</w:t>
      </w:r>
    </w:p>
    <w:tbl>
      <w:tblPr>
        <w:tblStyle w:val="TableGrid"/>
        <w:tblW w:w="9378" w:type="dxa"/>
        <w:jc w:val="center"/>
        <w:tblInd w:w="-972"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978"/>
        <w:gridCol w:w="450"/>
        <w:gridCol w:w="4410"/>
        <w:gridCol w:w="540"/>
      </w:tblGrid>
      <w:tr w:rsidR="000C5E53" w:rsidRPr="00401A6A" w14:paraId="5602837F" w14:textId="77777777" w:rsidTr="00DB4C7C">
        <w:trPr>
          <w:trHeight w:val="422"/>
          <w:jc w:val="center"/>
        </w:trPr>
        <w:tc>
          <w:tcPr>
            <w:tcW w:w="3978" w:type="dxa"/>
            <w:vAlign w:val="center"/>
          </w:tcPr>
          <w:p w14:paraId="324E1181" w14:textId="77777777" w:rsidR="000C5E53" w:rsidRPr="00112300" w:rsidRDefault="000C5E53" w:rsidP="00DB4C7C">
            <w:pPr>
              <w:spacing w:before="100" w:beforeAutospacing="1"/>
              <w:rPr>
                <w:rFonts w:ascii="Verdana" w:hAnsi="Verdana" w:cstheme="minorHAnsi"/>
                <w:sz w:val="18"/>
                <w:szCs w:val="18"/>
              </w:rPr>
            </w:pPr>
            <w:r w:rsidRPr="00112300">
              <w:rPr>
                <w:rFonts w:ascii="Verdana" w:hAnsi="Verdana" w:cstheme="minorHAnsi"/>
                <w:sz w:val="18"/>
                <w:szCs w:val="18"/>
              </w:rPr>
              <w:t xml:space="preserve">Cheryl Miller, Chair, </w:t>
            </w:r>
            <w:r w:rsidRPr="005A6AB6">
              <w:rPr>
                <w:rFonts w:ascii="Verdana" w:hAnsi="Verdana" w:cstheme="minorHAnsi"/>
                <w:sz w:val="16"/>
                <w:szCs w:val="16"/>
              </w:rPr>
              <w:t>Student Services</w:t>
            </w:r>
          </w:p>
        </w:tc>
        <w:tc>
          <w:tcPr>
            <w:tcW w:w="450" w:type="dxa"/>
          </w:tcPr>
          <w:p w14:paraId="7802490B" w14:textId="77777777" w:rsidR="000C5E53" w:rsidRPr="00CB3A7D" w:rsidRDefault="000C5E53" w:rsidP="00DB4C7C">
            <w:pPr>
              <w:spacing w:before="120"/>
              <w:jc w:val="center"/>
              <w:rPr>
                <w:rFonts w:ascii="Verdana" w:hAnsi="Verdana" w:cstheme="minorHAnsi"/>
                <w:sz w:val="28"/>
                <w:szCs w:val="28"/>
              </w:rPr>
            </w:pPr>
            <w:r>
              <w:rPr>
                <w:rFonts w:ascii="Verdana" w:hAnsi="Verdana" w:cstheme="minorHAnsi"/>
                <w:sz w:val="28"/>
                <w:szCs w:val="28"/>
              </w:rPr>
              <w:sym w:font="Wingdings" w:char="F0FC"/>
            </w:r>
          </w:p>
        </w:tc>
        <w:tc>
          <w:tcPr>
            <w:tcW w:w="4410" w:type="dxa"/>
            <w:vAlign w:val="center"/>
          </w:tcPr>
          <w:p w14:paraId="0AB91A45" w14:textId="77777777" w:rsidR="000C5E53" w:rsidRPr="00112300" w:rsidRDefault="000C5E53" w:rsidP="00DB4C7C">
            <w:pPr>
              <w:rPr>
                <w:rFonts w:ascii="Verdana" w:hAnsi="Verdana" w:cstheme="minorHAnsi"/>
                <w:b/>
                <w:sz w:val="18"/>
                <w:szCs w:val="18"/>
              </w:rPr>
            </w:pPr>
            <w:r w:rsidRPr="00112300">
              <w:rPr>
                <w:rFonts w:ascii="Verdana" w:hAnsi="Verdana" w:cstheme="minorHAnsi"/>
                <w:sz w:val="18"/>
                <w:szCs w:val="18"/>
              </w:rPr>
              <w:t xml:space="preserve">Brian Tramontana, </w:t>
            </w:r>
            <w:r w:rsidRPr="005A6AB6">
              <w:rPr>
                <w:rFonts w:ascii="Verdana" w:hAnsi="Verdana" w:cstheme="minorHAnsi"/>
                <w:sz w:val="16"/>
                <w:szCs w:val="16"/>
              </w:rPr>
              <w:t>Social Science</w:t>
            </w:r>
          </w:p>
        </w:tc>
        <w:tc>
          <w:tcPr>
            <w:tcW w:w="540" w:type="dxa"/>
          </w:tcPr>
          <w:p w14:paraId="7A317280" w14:textId="77777777" w:rsidR="000C5E53" w:rsidRPr="00401A6A" w:rsidRDefault="000C5E53" w:rsidP="00DB4C7C">
            <w:pPr>
              <w:spacing w:before="120"/>
              <w:jc w:val="center"/>
              <w:rPr>
                <w:rFonts w:ascii="Verdana" w:hAnsi="Verdana" w:cstheme="minorHAnsi"/>
                <w:sz w:val="18"/>
                <w:szCs w:val="18"/>
              </w:rPr>
            </w:pPr>
            <w:r>
              <w:rPr>
                <w:rFonts w:ascii="Verdana" w:hAnsi="Verdana" w:cstheme="minorHAnsi"/>
                <w:sz w:val="28"/>
                <w:szCs w:val="28"/>
              </w:rPr>
              <w:sym w:font="Wingdings" w:char="F0FC"/>
            </w:r>
          </w:p>
        </w:tc>
      </w:tr>
      <w:tr w:rsidR="000C5E53" w:rsidRPr="00401A6A" w14:paraId="5B338D1F" w14:textId="77777777" w:rsidTr="00DB4C7C">
        <w:trPr>
          <w:trHeight w:val="350"/>
          <w:jc w:val="center"/>
        </w:trPr>
        <w:tc>
          <w:tcPr>
            <w:tcW w:w="3978" w:type="dxa"/>
            <w:vAlign w:val="center"/>
          </w:tcPr>
          <w:p w14:paraId="397B87AA"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Leslie Hotta,  </w:t>
            </w:r>
            <w:r w:rsidRPr="005A6AB6">
              <w:rPr>
                <w:rFonts w:ascii="Verdana" w:hAnsi="Verdana" w:cstheme="minorHAnsi"/>
                <w:sz w:val="16"/>
                <w:szCs w:val="16"/>
              </w:rPr>
              <w:t>Applied Arts/Sciences</w:t>
            </w:r>
          </w:p>
        </w:tc>
        <w:tc>
          <w:tcPr>
            <w:tcW w:w="450" w:type="dxa"/>
          </w:tcPr>
          <w:p w14:paraId="53104725" w14:textId="343DFB55" w:rsidR="000C5E53" w:rsidRPr="00401A6A" w:rsidRDefault="009C4BE4"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32862DBC"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Kuni Hay, </w:t>
            </w:r>
            <w:r w:rsidRPr="005A6AB6">
              <w:rPr>
                <w:rFonts w:ascii="Verdana" w:hAnsi="Verdana" w:cstheme="minorHAnsi"/>
                <w:sz w:val="16"/>
                <w:szCs w:val="16"/>
              </w:rPr>
              <w:t>VP Instruction</w:t>
            </w:r>
          </w:p>
        </w:tc>
        <w:tc>
          <w:tcPr>
            <w:tcW w:w="540" w:type="dxa"/>
          </w:tcPr>
          <w:p w14:paraId="60955039" w14:textId="77777777" w:rsidR="000C5E53" w:rsidRPr="00401A6A" w:rsidRDefault="000C5E53" w:rsidP="00DB4C7C">
            <w:pPr>
              <w:tabs>
                <w:tab w:val="left" w:pos="630"/>
              </w:tabs>
              <w:spacing w:before="120"/>
              <w:jc w:val="center"/>
              <w:rPr>
                <w:rFonts w:ascii="Verdana" w:hAnsi="Verdana" w:cstheme="minorHAnsi"/>
                <w:sz w:val="18"/>
                <w:szCs w:val="18"/>
              </w:rPr>
            </w:pPr>
          </w:p>
        </w:tc>
      </w:tr>
      <w:tr w:rsidR="000C5E53" w:rsidRPr="00401A6A" w14:paraId="1BC363EE" w14:textId="77777777" w:rsidTr="00DB4C7C">
        <w:trPr>
          <w:trHeight w:val="440"/>
          <w:jc w:val="center"/>
        </w:trPr>
        <w:tc>
          <w:tcPr>
            <w:tcW w:w="3978" w:type="dxa"/>
            <w:vAlign w:val="center"/>
          </w:tcPr>
          <w:p w14:paraId="63B9C61C"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Robert Anthony, </w:t>
            </w:r>
            <w:r w:rsidRPr="005A6AB6">
              <w:rPr>
                <w:rFonts w:ascii="Verdana" w:hAnsi="Verdana" w:cstheme="minorHAnsi"/>
                <w:sz w:val="16"/>
                <w:szCs w:val="16"/>
              </w:rPr>
              <w:t>Business</w:t>
            </w:r>
          </w:p>
        </w:tc>
        <w:tc>
          <w:tcPr>
            <w:tcW w:w="450" w:type="dxa"/>
          </w:tcPr>
          <w:p w14:paraId="68F216EE" w14:textId="48DFA9C5" w:rsidR="000C5E53" w:rsidRPr="00401A6A" w:rsidRDefault="009C4BE4"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2A66A4D8"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Herlisa Hamp, </w:t>
            </w:r>
            <w:r w:rsidRPr="005A6AB6">
              <w:rPr>
                <w:rFonts w:ascii="Verdana" w:hAnsi="Verdana" w:cstheme="minorHAnsi"/>
                <w:sz w:val="16"/>
                <w:szCs w:val="16"/>
              </w:rPr>
              <w:t>Admissions &amp; Records</w:t>
            </w:r>
          </w:p>
        </w:tc>
        <w:tc>
          <w:tcPr>
            <w:tcW w:w="540" w:type="dxa"/>
          </w:tcPr>
          <w:p w14:paraId="3ECEBA07" w14:textId="77777777" w:rsidR="000C5E53" w:rsidRPr="00401A6A" w:rsidRDefault="000C5E53" w:rsidP="00DB4C7C">
            <w:pPr>
              <w:tabs>
                <w:tab w:val="left" w:pos="630"/>
              </w:tabs>
              <w:spacing w:before="120"/>
              <w:jc w:val="center"/>
              <w:rPr>
                <w:rFonts w:ascii="Verdana" w:hAnsi="Verdana" w:cstheme="minorHAnsi"/>
                <w:sz w:val="18"/>
                <w:szCs w:val="18"/>
              </w:rPr>
            </w:pPr>
          </w:p>
        </w:tc>
      </w:tr>
      <w:tr w:rsidR="000C5E53" w:rsidRPr="00401A6A" w14:paraId="15827FA7" w14:textId="77777777" w:rsidTr="00DB4C7C">
        <w:trPr>
          <w:jc w:val="center"/>
        </w:trPr>
        <w:tc>
          <w:tcPr>
            <w:tcW w:w="3978" w:type="dxa"/>
            <w:vAlign w:val="center"/>
          </w:tcPr>
          <w:p w14:paraId="31DD5C95"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Brad Weisberg, </w:t>
            </w:r>
            <w:r w:rsidRPr="005A6AB6">
              <w:rPr>
                <w:rFonts w:ascii="Verdana" w:hAnsi="Verdana" w:cstheme="minorHAnsi"/>
                <w:sz w:val="16"/>
                <w:szCs w:val="16"/>
              </w:rPr>
              <w:t>Fine Arts</w:t>
            </w:r>
          </w:p>
        </w:tc>
        <w:tc>
          <w:tcPr>
            <w:tcW w:w="450" w:type="dxa"/>
          </w:tcPr>
          <w:p w14:paraId="14357FAC" w14:textId="77777777" w:rsidR="000C5E53" w:rsidRPr="00401A6A" w:rsidRDefault="000C5E53"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636F9E28" w14:textId="77777777" w:rsidR="000C5E53" w:rsidRPr="00112300" w:rsidRDefault="000C5E53" w:rsidP="00DB4C7C">
            <w:pPr>
              <w:tabs>
                <w:tab w:val="left" w:pos="630"/>
              </w:tabs>
              <w:rPr>
                <w:rFonts w:ascii="Verdana" w:hAnsi="Verdana" w:cstheme="minorHAnsi"/>
                <w:sz w:val="18"/>
                <w:szCs w:val="18"/>
              </w:rPr>
            </w:pPr>
            <w:r w:rsidRPr="00112300">
              <w:rPr>
                <w:rFonts w:ascii="Verdana" w:hAnsi="Verdana" w:cstheme="minorHAnsi"/>
                <w:sz w:val="18"/>
                <w:szCs w:val="18"/>
              </w:rPr>
              <w:t>Stephanie Kashima,</w:t>
            </w:r>
          </w:p>
          <w:p w14:paraId="4C1358F8" w14:textId="77777777" w:rsidR="000C5E53" w:rsidRPr="00112300" w:rsidRDefault="000C5E53" w:rsidP="00DB4C7C">
            <w:pPr>
              <w:tabs>
                <w:tab w:val="left" w:pos="630"/>
              </w:tabs>
              <w:rPr>
                <w:rFonts w:ascii="Verdana" w:hAnsi="Verdana" w:cstheme="minorHAnsi"/>
                <w:sz w:val="14"/>
                <w:szCs w:val="14"/>
              </w:rPr>
            </w:pPr>
            <w:r w:rsidRPr="00112300">
              <w:rPr>
                <w:rFonts w:ascii="Verdana" w:hAnsi="Verdana" w:cstheme="minorHAnsi"/>
                <w:sz w:val="14"/>
                <w:szCs w:val="14"/>
              </w:rPr>
              <w:t>Dean of Instruction and Student Support</w:t>
            </w:r>
          </w:p>
        </w:tc>
        <w:tc>
          <w:tcPr>
            <w:tcW w:w="540" w:type="dxa"/>
          </w:tcPr>
          <w:p w14:paraId="1D490646" w14:textId="77777777" w:rsidR="000C5E53" w:rsidRPr="00401A6A" w:rsidRDefault="000C5E53"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r>
      <w:tr w:rsidR="000C5E53" w:rsidRPr="00401A6A" w14:paraId="050067E8" w14:textId="77777777" w:rsidTr="00DB4C7C">
        <w:trPr>
          <w:trHeight w:val="305"/>
          <w:jc w:val="center"/>
        </w:trPr>
        <w:tc>
          <w:tcPr>
            <w:tcW w:w="3978" w:type="dxa"/>
            <w:vAlign w:val="center"/>
          </w:tcPr>
          <w:p w14:paraId="4A67E370"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Paulette Boudreaux,  </w:t>
            </w:r>
            <w:r w:rsidRPr="005A6AB6">
              <w:rPr>
                <w:rFonts w:ascii="Verdana" w:hAnsi="Verdana" w:cstheme="minorHAnsi"/>
                <w:sz w:val="16"/>
                <w:szCs w:val="16"/>
              </w:rPr>
              <w:t>Language</w:t>
            </w:r>
            <w:r w:rsidRPr="00112300">
              <w:rPr>
                <w:rFonts w:ascii="Verdana" w:hAnsi="Verdana" w:cstheme="minorHAnsi"/>
                <w:sz w:val="18"/>
                <w:szCs w:val="18"/>
              </w:rPr>
              <w:t xml:space="preserve"> </w:t>
            </w:r>
            <w:r w:rsidRPr="005A6AB6">
              <w:rPr>
                <w:rFonts w:ascii="Verdana" w:hAnsi="Verdana" w:cstheme="minorHAnsi"/>
                <w:sz w:val="16"/>
                <w:szCs w:val="16"/>
              </w:rPr>
              <w:t>Arts</w:t>
            </w:r>
          </w:p>
        </w:tc>
        <w:tc>
          <w:tcPr>
            <w:tcW w:w="450" w:type="dxa"/>
          </w:tcPr>
          <w:p w14:paraId="0E8D1B41" w14:textId="4780C5C1" w:rsidR="000C5E53" w:rsidRPr="00401A6A" w:rsidRDefault="000C5E53" w:rsidP="00DB4C7C">
            <w:pPr>
              <w:tabs>
                <w:tab w:val="left" w:pos="630"/>
              </w:tabs>
              <w:spacing w:before="120"/>
              <w:jc w:val="center"/>
              <w:rPr>
                <w:rFonts w:ascii="Verdana" w:hAnsi="Verdana" w:cstheme="minorHAnsi"/>
                <w:sz w:val="18"/>
                <w:szCs w:val="18"/>
              </w:rPr>
            </w:pPr>
          </w:p>
        </w:tc>
        <w:tc>
          <w:tcPr>
            <w:tcW w:w="4410" w:type="dxa"/>
            <w:vAlign w:val="center"/>
          </w:tcPr>
          <w:p w14:paraId="565B3EBD"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Freba Cognetta, </w:t>
            </w:r>
            <w:r w:rsidRPr="005A6AB6">
              <w:rPr>
                <w:rFonts w:ascii="Verdana" w:hAnsi="Verdana" w:cstheme="minorHAnsi"/>
                <w:sz w:val="16"/>
                <w:szCs w:val="16"/>
              </w:rPr>
              <w:t>Articulation</w:t>
            </w:r>
          </w:p>
        </w:tc>
        <w:tc>
          <w:tcPr>
            <w:tcW w:w="540" w:type="dxa"/>
          </w:tcPr>
          <w:p w14:paraId="0582C65C" w14:textId="77777777" w:rsidR="000C5E53" w:rsidRPr="00401A6A" w:rsidRDefault="000C5E53"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r>
      <w:tr w:rsidR="000C5E53" w:rsidRPr="00401A6A" w14:paraId="79DFC990" w14:textId="77777777" w:rsidTr="00DB4C7C">
        <w:trPr>
          <w:trHeight w:val="350"/>
          <w:jc w:val="center"/>
        </w:trPr>
        <w:tc>
          <w:tcPr>
            <w:tcW w:w="3978" w:type="dxa"/>
            <w:vAlign w:val="center"/>
          </w:tcPr>
          <w:p w14:paraId="7B9ED065"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Betsy Sandford,  </w:t>
            </w:r>
            <w:r w:rsidRPr="005A6AB6">
              <w:rPr>
                <w:rFonts w:ascii="Verdana" w:hAnsi="Verdana" w:cstheme="minorHAnsi"/>
                <w:sz w:val="16"/>
                <w:szCs w:val="16"/>
              </w:rPr>
              <w:t>Library</w:t>
            </w:r>
          </w:p>
        </w:tc>
        <w:tc>
          <w:tcPr>
            <w:tcW w:w="450" w:type="dxa"/>
          </w:tcPr>
          <w:p w14:paraId="16ADBDD6" w14:textId="322F5920" w:rsidR="000C5E53" w:rsidRPr="00401A6A" w:rsidRDefault="009C4BE4"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22587A0F"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Thuy Tran, </w:t>
            </w:r>
            <w:r w:rsidRPr="005A6AB6">
              <w:rPr>
                <w:rFonts w:ascii="Verdana" w:hAnsi="Verdana" w:cstheme="minorHAnsi"/>
                <w:sz w:val="16"/>
                <w:szCs w:val="16"/>
              </w:rPr>
              <w:t>Office of Instruction</w:t>
            </w:r>
          </w:p>
        </w:tc>
        <w:tc>
          <w:tcPr>
            <w:tcW w:w="540" w:type="dxa"/>
          </w:tcPr>
          <w:p w14:paraId="374F5795" w14:textId="0678BD38" w:rsidR="000C5E53" w:rsidRPr="00401A6A" w:rsidRDefault="000C5E53" w:rsidP="00DB4C7C">
            <w:pPr>
              <w:tabs>
                <w:tab w:val="left" w:pos="630"/>
              </w:tabs>
              <w:spacing w:before="120"/>
              <w:jc w:val="center"/>
              <w:rPr>
                <w:rFonts w:ascii="Verdana" w:hAnsi="Verdana" w:cstheme="minorHAnsi"/>
                <w:sz w:val="18"/>
                <w:szCs w:val="18"/>
              </w:rPr>
            </w:pPr>
          </w:p>
        </w:tc>
      </w:tr>
      <w:tr w:rsidR="000C5E53" w:rsidRPr="00401A6A" w14:paraId="5CE139EC" w14:textId="77777777" w:rsidTr="00DB4C7C">
        <w:trPr>
          <w:trHeight w:val="350"/>
          <w:jc w:val="center"/>
        </w:trPr>
        <w:tc>
          <w:tcPr>
            <w:tcW w:w="3978" w:type="dxa"/>
            <w:vAlign w:val="center"/>
          </w:tcPr>
          <w:p w14:paraId="1944A2BC"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Chris Dyer, </w:t>
            </w:r>
            <w:r w:rsidRPr="005A6AB6">
              <w:rPr>
                <w:rFonts w:ascii="Verdana" w:hAnsi="Verdana" w:cstheme="minorHAnsi"/>
                <w:sz w:val="16"/>
                <w:szCs w:val="16"/>
              </w:rPr>
              <w:t>Math/Science</w:t>
            </w:r>
          </w:p>
        </w:tc>
        <w:tc>
          <w:tcPr>
            <w:tcW w:w="450" w:type="dxa"/>
          </w:tcPr>
          <w:p w14:paraId="7923BEB7" w14:textId="77777777" w:rsidR="000C5E53" w:rsidRDefault="000C5E53"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6B586A10"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Lisa Kaaz, </w:t>
            </w:r>
            <w:r w:rsidRPr="005A6AB6">
              <w:rPr>
                <w:rFonts w:ascii="Verdana" w:hAnsi="Verdana" w:cstheme="minorHAnsi"/>
                <w:sz w:val="16"/>
                <w:szCs w:val="16"/>
              </w:rPr>
              <w:t>Distance Education</w:t>
            </w:r>
          </w:p>
        </w:tc>
        <w:tc>
          <w:tcPr>
            <w:tcW w:w="540" w:type="dxa"/>
          </w:tcPr>
          <w:p w14:paraId="39E9E41F" w14:textId="47C9A43F" w:rsidR="000C5E53" w:rsidRDefault="009C4BE4"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r>
      <w:tr w:rsidR="000C5E53" w:rsidRPr="00401A6A" w14:paraId="62712B82" w14:textId="77777777" w:rsidTr="00DB4C7C">
        <w:trPr>
          <w:trHeight w:val="350"/>
          <w:jc w:val="center"/>
        </w:trPr>
        <w:tc>
          <w:tcPr>
            <w:tcW w:w="3978" w:type="dxa"/>
            <w:vAlign w:val="center"/>
          </w:tcPr>
          <w:p w14:paraId="47780992"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Heidi Davis, </w:t>
            </w:r>
            <w:r w:rsidRPr="005A6AB6">
              <w:rPr>
                <w:rFonts w:ascii="Verdana" w:hAnsi="Verdana" w:cstheme="minorHAnsi"/>
                <w:sz w:val="16"/>
                <w:szCs w:val="16"/>
              </w:rPr>
              <w:t>PE</w:t>
            </w:r>
          </w:p>
        </w:tc>
        <w:tc>
          <w:tcPr>
            <w:tcW w:w="450" w:type="dxa"/>
          </w:tcPr>
          <w:p w14:paraId="63140306" w14:textId="77777777" w:rsidR="000C5E53" w:rsidRDefault="000C5E53"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11C4E6FB" w14:textId="77777777" w:rsidR="000C5E53" w:rsidRPr="00112300" w:rsidRDefault="000C5E53" w:rsidP="00DB4C7C">
            <w:pPr>
              <w:tabs>
                <w:tab w:val="left" w:pos="630"/>
              </w:tabs>
              <w:spacing w:before="100" w:beforeAutospacing="1"/>
              <w:rPr>
                <w:rFonts w:ascii="Verdana" w:hAnsi="Verdana" w:cstheme="minorHAnsi"/>
                <w:sz w:val="18"/>
                <w:szCs w:val="18"/>
              </w:rPr>
            </w:pPr>
            <w:r w:rsidRPr="00112300">
              <w:rPr>
                <w:rFonts w:ascii="Verdana" w:hAnsi="Verdana" w:cstheme="minorHAnsi"/>
                <w:sz w:val="18"/>
                <w:szCs w:val="18"/>
              </w:rPr>
              <w:t xml:space="preserve">Beverly Harp, </w:t>
            </w:r>
            <w:r w:rsidRPr="00D071DE">
              <w:rPr>
                <w:rFonts w:ascii="Verdana" w:hAnsi="Verdana" w:cs="Times New Roman"/>
                <w:sz w:val="16"/>
                <w:szCs w:val="16"/>
              </w:rPr>
              <w:t>Student Success &amp; Support</w:t>
            </w:r>
          </w:p>
        </w:tc>
        <w:tc>
          <w:tcPr>
            <w:tcW w:w="540" w:type="dxa"/>
          </w:tcPr>
          <w:p w14:paraId="49DDF0F1" w14:textId="77777777" w:rsidR="000C5E53" w:rsidRDefault="000C5E53"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r>
      <w:tr w:rsidR="000C5E53" w:rsidRPr="00401A6A" w14:paraId="50FB3C70" w14:textId="77777777" w:rsidTr="00DB4C7C">
        <w:trPr>
          <w:trHeight w:val="350"/>
          <w:jc w:val="center"/>
        </w:trPr>
        <w:tc>
          <w:tcPr>
            <w:tcW w:w="3978" w:type="dxa"/>
            <w:vAlign w:val="center"/>
          </w:tcPr>
          <w:p w14:paraId="2A9F11E4" w14:textId="2ADA26F4" w:rsidR="000C5E53" w:rsidRDefault="000C5E53" w:rsidP="000C5E53">
            <w:pPr>
              <w:tabs>
                <w:tab w:val="left" w:pos="630"/>
              </w:tabs>
              <w:spacing w:before="100" w:beforeAutospacing="1"/>
              <w:rPr>
                <w:rFonts w:ascii="Verdana" w:hAnsi="Verdana" w:cstheme="minorHAnsi"/>
                <w:sz w:val="18"/>
                <w:szCs w:val="18"/>
              </w:rPr>
            </w:pPr>
            <w:r w:rsidRPr="00CF5EC0">
              <w:rPr>
                <w:rFonts w:ascii="Verdana" w:hAnsi="Verdana" w:cstheme="minorHAnsi"/>
                <w:b/>
                <w:smallCaps/>
                <w:sz w:val="18"/>
                <w:szCs w:val="18"/>
                <w:u w:val="single"/>
              </w:rPr>
              <w:t>Guest</w:t>
            </w:r>
            <w:r>
              <w:rPr>
                <w:rFonts w:ascii="Verdana" w:hAnsi="Verdana" w:cstheme="minorHAnsi"/>
                <w:sz w:val="18"/>
                <w:szCs w:val="18"/>
              </w:rPr>
              <w:t xml:space="preserve">:  </w:t>
            </w:r>
            <w:r w:rsidR="009C4BE4">
              <w:rPr>
                <w:rFonts w:ascii="Verdana" w:hAnsi="Verdana" w:cstheme="minorHAnsi"/>
                <w:sz w:val="18"/>
                <w:szCs w:val="18"/>
              </w:rPr>
              <w:t xml:space="preserve">Carol Pavan, </w:t>
            </w:r>
            <w:r w:rsidR="009C4BE4" w:rsidRPr="009C4BE4">
              <w:rPr>
                <w:rFonts w:ascii="Verdana" w:hAnsi="Verdana" w:cstheme="minorHAnsi"/>
                <w:sz w:val="16"/>
                <w:szCs w:val="16"/>
              </w:rPr>
              <w:t xml:space="preserve">Counseling </w:t>
            </w:r>
          </w:p>
        </w:tc>
        <w:tc>
          <w:tcPr>
            <w:tcW w:w="450" w:type="dxa"/>
          </w:tcPr>
          <w:p w14:paraId="337E0E61" w14:textId="150C45B0" w:rsidR="000C5E53" w:rsidRDefault="005015FB"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05FA5BB6" w14:textId="77777777" w:rsidR="000C5E53" w:rsidRPr="00A24B9E" w:rsidRDefault="000C5E53" w:rsidP="00DB4C7C">
            <w:pPr>
              <w:tabs>
                <w:tab w:val="left" w:pos="630"/>
              </w:tabs>
              <w:spacing w:before="100" w:beforeAutospacing="1"/>
              <w:rPr>
                <w:rFonts w:ascii="Verdana" w:hAnsi="Verdana" w:cstheme="minorHAnsi"/>
                <w:sz w:val="18"/>
                <w:szCs w:val="18"/>
              </w:rPr>
            </w:pPr>
            <w:r w:rsidRPr="00A24B9E">
              <w:rPr>
                <w:rFonts w:ascii="Verdana" w:hAnsi="Verdana" w:cs="Times New Roman"/>
                <w:sz w:val="18"/>
                <w:szCs w:val="18"/>
              </w:rPr>
              <w:t>Joe Cetani, ASO Representative</w:t>
            </w:r>
          </w:p>
        </w:tc>
        <w:tc>
          <w:tcPr>
            <w:tcW w:w="540" w:type="dxa"/>
          </w:tcPr>
          <w:p w14:paraId="709CF8A1" w14:textId="77777777" w:rsidR="000C5E53" w:rsidRDefault="000C5E53" w:rsidP="00DB4C7C">
            <w:pPr>
              <w:tabs>
                <w:tab w:val="left" w:pos="630"/>
              </w:tabs>
              <w:spacing w:before="120"/>
              <w:jc w:val="center"/>
              <w:rPr>
                <w:rFonts w:ascii="Verdana" w:hAnsi="Verdana" w:cstheme="minorHAnsi"/>
                <w:sz w:val="18"/>
                <w:szCs w:val="18"/>
              </w:rPr>
            </w:pPr>
          </w:p>
        </w:tc>
      </w:tr>
      <w:tr w:rsidR="000C5E53" w:rsidRPr="00401A6A" w14:paraId="7779558E" w14:textId="77777777" w:rsidTr="00DB4C7C">
        <w:trPr>
          <w:trHeight w:val="350"/>
          <w:jc w:val="center"/>
        </w:trPr>
        <w:tc>
          <w:tcPr>
            <w:tcW w:w="3978" w:type="dxa"/>
            <w:vAlign w:val="center"/>
          </w:tcPr>
          <w:p w14:paraId="514A6995" w14:textId="3D234EBB" w:rsidR="000C5E53" w:rsidRPr="00CF5EC0" w:rsidRDefault="000C5E53" w:rsidP="000C5E53">
            <w:pPr>
              <w:tabs>
                <w:tab w:val="left" w:pos="630"/>
              </w:tabs>
              <w:spacing w:before="100" w:beforeAutospacing="1"/>
              <w:rPr>
                <w:rFonts w:ascii="Verdana" w:hAnsi="Verdana" w:cstheme="minorHAnsi"/>
                <w:b/>
                <w:smallCaps/>
                <w:sz w:val="18"/>
                <w:szCs w:val="18"/>
                <w:u w:val="single"/>
              </w:rPr>
            </w:pPr>
            <w:r w:rsidRPr="00CF5EC0">
              <w:rPr>
                <w:rFonts w:ascii="Verdana" w:hAnsi="Verdana" w:cstheme="minorHAnsi"/>
                <w:b/>
                <w:smallCaps/>
                <w:sz w:val="18"/>
                <w:szCs w:val="18"/>
                <w:u w:val="single"/>
              </w:rPr>
              <w:t>Guest</w:t>
            </w:r>
            <w:r>
              <w:rPr>
                <w:rFonts w:ascii="Verdana" w:hAnsi="Verdana" w:cstheme="minorHAnsi"/>
                <w:sz w:val="18"/>
                <w:szCs w:val="18"/>
              </w:rPr>
              <w:t xml:space="preserve">:  </w:t>
            </w:r>
            <w:r w:rsidR="009C4BE4">
              <w:rPr>
                <w:rFonts w:ascii="Verdana" w:hAnsi="Verdana" w:cstheme="minorHAnsi"/>
                <w:sz w:val="18"/>
                <w:szCs w:val="18"/>
              </w:rPr>
              <w:t xml:space="preserve">Tom DeDen, </w:t>
            </w:r>
            <w:r w:rsidR="009C4BE4" w:rsidRPr="000879D1">
              <w:rPr>
                <w:rFonts w:ascii="Verdana" w:hAnsi="Verdana" w:cstheme="minorHAnsi"/>
                <w:sz w:val="16"/>
                <w:szCs w:val="16"/>
              </w:rPr>
              <w:t>Sociology</w:t>
            </w:r>
          </w:p>
        </w:tc>
        <w:tc>
          <w:tcPr>
            <w:tcW w:w="450" w:type="dxa"/>
          </w:tcPr>
          <w:p w14:paraId="2EC14B40" w14:textId="12DA3C9E" w:rsidR="000C5E53" w:rsidRDefault="005015FB"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4870B316" w14:textId="7E08676B" w:rsidR="000C5E53" w:rsidRPr="00A24B9E" w:rsidRDefault="00F618A6" w:rsidP="005918A0">
            <w:pPr>
              <w:tabs>
                <w:tab w:val="left" w:pos="630"/>
              </w:tabs>
              <w:spacing w:before="100" w:beforeAutospacing="1"/>
              <w:rPr>
                <w:rFonts w:ascii="Verdana" w:hAnsi="Verdana" w:cs="Times New Roman"/>
                <w:sz w:val="18"/>
                <w:szCs w:val="18"/>
              </w:rPr>
            </w:pPr>
            <w:r w:rsidRPr="00F618A6">
              <w:rPr>
                <w:rFonts w:ascii="Verdana" w:hAnsi="Verdana" w:cstheme="minorHAnsi"/>
                <w:b/>
                <w:smallCaps/>
                <w:sz w:val="18"/>
                <w:szCs w:val="18"/>
                <w:u w:val="single"/>
              </w:rPr>
              <w:t>Guest</w:t>
            </w:r>
            <w:r>
              <w:rPr>
                <w:rFonts w:ascii="Verdana" w:hAnsi="Verdana" w:cstheme="minorHAnsi"/>
                <w:sz w:val="18"/>
                <w:szCs w:val="18"/>
              </w:rPr>
              <w:t>:</w:t>
            </w:r>
            <w:r w:rsidR="005918A0">
              <w:rPr>
                <w:rFonts w:ascii="Verdana" w:hAnsi="Verdana" w:cstheme="minorHAnsi"/>
                <w:sz w:val="18"/>
                <w:szCs w:val="18"/>
              </w:rPr>
              <w:t xml:space="preserve">  Mel Pritchard, </w:t>
            </w:r>
            <w:r w:rsidR="005918A0" w:rsidRPr="005015FB">
              <w:rPr>
                <w:rFonts w:ascii="Verdana" w:hAnsi="Verdana" w:cstheme="minorHAnsi"/>
                <w:sz w:val="16"/>
                <w:szCs w:val="16"/>
              </w:rPr>
              <w:t>History</w:t>
            </w:r>
          </w:p>
        </w:tc>
        <w:tc>
          <w:tcPr>
            <w:tcW w:w="540" w:type="dxa"/>
          </w:tcPr>
          <w:p w14:paraId="26932EDB" w14:textId="0FEB00CA" w:rsidR="000C5E53" w:rsidRDefault="005015FB"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r>
      <w:tr w:rsidR="005918A0" w:rsidRPr="00401A6A" w14:paraId="27BB69EA" w14:textId="77777777" w:rsidTr="00DB4C7C">
        <w:trPr>
          <w:trHeight w:val="350"/>
          <w:jc w:val="center"/>
        </w:trPr>
        <w:tc>
          <w:tcPr>
            <w:tcW w:w="3978" w:type="dxa"/>
            <w:vAlign w:val="center"/>
          </w:tcPr>
          <w:p w14:paraId="630082DB" w14:textId="50C232DC" w:rsidR="005918A0" w:rsidRPr="00CF5EC0" w:rsidRDefault="005918A0" w:rsidP="000C5E53">
            <w:pPr>
              <w:tabs>
                <w:tab w:val="left" w:pos="630"/>
              </w:tabs>
              <w:spacing w:before="100" w:beforeAutospacing="1"/>
              <w:rPr>
                <w:rFonts w:ascii="Verdana" w:hAnsi="Verdana" w:cstheme="minorHAnsi"/>
                <w:b/>
                <w:smallCaps/>
                <w:sz w:val="18"/>
                <w:szCs w:val="18"/>
                <w:u w:val="single"/>
              </w:rPr>
            </w:pPr>
            <w:r w:rsidRPr="00CF5EC0">
              <w:rPr>
                <w:rFonts w:ascii="Verdana" w:hAnsi="Verdana" w:cstheme="minorHAnsi"/>
                <w:b/>
                <w:smallCaps/>
                <w:sz w:val="18"/>
                <w:szCs w:val="18"/>
                <w:u w:val="single"/>
              </w:rPr>
              <w:t>Guest</w:t>
            </w:r>
            <w:r>
              <w:rPr>
                <w:rFonts w:ascii="Verdana" w:hAnsi="Verdana" w:cstheme="minorHAnsi"/>
                <w:sz w:val="18"/>
                <w:szCs w:val="18"/>
              </w:rPr>
              <w:t xml:space="preserve">:  Andy Kindon, </w:t>
            </w:r>
            <w:r w:rsidRPr="005918A0">
              <w:rPr>
                <w:rFonts w:ascii="Verdana" w:hAnsi="Verdana" w:cstheme="minorHAnsi"/>
                <w:sz w:val="16"/>
                <w:szCs w:val="16"/>
              </w:rPr>
              <w:t>Anthropology</w:t>
            </w:r>
          </w:p>
        </w:tc>
        <w:tc>
          <w:tcPr>
            <w:tcW w:w="450" w:type="dxa"/>
          </w:tcPr>
          <w:p w14:paraId="25A8FE47" w14:textId="59543E68" w:rsidR="005918A0" w:rsidRDefault="005015FB" w:rsidP="00DB4C7C">
            <w:pPr>
              <w:tabs>
                <w:tab w:val="left" w:pos="630"/>
              </w:tabs>
              <w:spacing w:before="120"/>
              <w:jc w:val="center"/>
              <w:rPr>
                <w:rFonts w:ascii="Verdana" w:hAnsi="Verdana" w:cstheme="minorHAnsi"/>
                <w:sz w:val="18"/>
                <w:szCs w:val="18"/>
              </w:rPr>
            </w:pPr>
            <w:r>
              <w:rPr>
                <w:rFonts w:ascii="Verdana" w:hAnsi="Verdana" w:cstheme="minorHAnsi"/>
                <w:sz w:val="28"/>
                <w:szCs w:val="28"/>
              </w:rPr>
              <w:sym w:font="Wingdings" w:char="F0FC"/>
            </w:r>
          </w:p>
        </w:tc>
        <w:tc>
          <w:tcPr>
            <w:tcW w:w="4410" w:type="dxa"/>
            <w:vAlign w:val="center"/>
          </w:tcPr>
          <w:p w14:paraId="5F2FA0CA" w14:textId="77777777" w:rsidR="005918A0" w:rsidRPr="00F618A6" w:rsidRDefault="005918A0" w:rsidP="005918A0">
            <w:pPr>
              <w:tabs>
                <w:tab w:val="left" w:pos="630"/>
              </w:tabs>
              <w:spacing w:before="100" w:beforeAutospacing="1"/>
              <w:rPr>
                <w:rFonts w:ascii="Verdana" w:hAnsi="Verdana" w:cstheme="minorHAnsi"/>
                <w:b/>
                <w:smallCaps/>
                <w:sz w:val="18"/>
                <w:szCs w:val="18"/>
                <w:u w:val="single"/>
              </w:rPr>
            </w:pPr>
          </w:p>
        </w:tc>
        <w:tc>
          <w:tcPr>
            <w:tcW w:w="540" w:type="dxa"/>
          </w:tcPr>
          <w:p w14:paraId="41384BA9" w14:textId="77777777" w:rsidR="005918A0" w:rsidRDefault="005918A0" w:rsidP="00DB4C7C">
            <w:pPr>
              <w:tabs>
                <w:tab w:val="left" w:pos="630"/>
              </w:tabs>
              <w:spacing w:before="120"/>
              <w:jc w:val="center"/>
              <w:rPr>
                <w:rFonts w:ascii="Verdana" w:hAnsi="Verdana" w:cstheme="minorHAnsi"/>
                <w:sz w:val="18"/>
                <w:szCs w:val="18"/>
              </w:rPr>
            </w:pPr>
          </w:p>
        </w:tc>
      </w:tr>
    </w:tbl>
    <w:p w14:paraId="524033AC" w14:textId="77777777" w:rsidR="000E71CD" w:rsidRDefault="000E71CD" w:rsidP="000E71CD">
      <w:pPr>
        <w:spacing w:after="0" w:line="240" w:lineRule="auto"/>
        <w:ind w:left="720"/>
        <w:rPr>
          <w:rFonts w:cstheme="minorHAnsi"/>
          <w:b/>
          <w:u w:val="single"/>
        </w:rPr>
      </w:pPr>
    </w:p>
    <w:p w14:paraId="227DB2F4" w14:textId="77777777" w:rsidR="000C5E53" w:rsidRPr="000E71CD" w:rsidRDefault="000C5E53" w:rsidP="000E71CD">
      <w:pPr>
        <w:spacing w:after="0" w:line="240" w:lineRule="auto"/>
        <w:ind w:left="720"/>
        <w:rPr>
          <w:rFonts w:cstheme="minorHAnsi"/>
          <w:b/>
          <w:u w:val="single"/>
        </w:rPr>
      </w:pPr>
    </w:p>
    <w:p w14:paraId="63FFB55D" w14:textId="43848856" w:rsidR="00D0748E" w:rsidRDefault="009C4BE4" w:rsidP="00D0748E">
      <w:pPr>
        <w:numPr>
          <w:ilvl w:val="0"/>
          <w:numId w:val="12"/>
        </w:numPr>
        <w:spacing w:after="0" w:line="480" w:lineRule="auto"/>
        <w:rPr>
          <w:rFonts w:cstheme="minorHAnsi"/>
          <w:b/>
          <w:u w:val="single"/>
        </w:rPr>
      </w:pPr>
      <w:r>
        <w:rPr>
          <w:rFonts w:cstheme="minorHAnsi"/>
          <w:b/>
        </w:rPr>
        <w:t xml:space="preserve">Call to Order:   Time </w:t>
      </w:r>
      <w:r w:rsidRPr="009C4BE4">
        <w:rPr>
          <w:rFonts w:cstheme="minorHAnsi"/>
          <w:b/>
        </w:rPr>
        <w:t xml:space="preserve">– </w:t>
      </w:r>
      <w:r w:rsidRPr="009C4BE4">
        <w:rPr>
          <w:rFonts w:cstheme="minorHAnsi"/>
          <w:b/>
          <w:u w:val="single"/>
        </w:rPr>
        <w:t>2:35 PM</w:t>
      </w:r>
      <w:r>
        <w:rPr>
          <w:rFonts w:cstheme="minorHAnsi"/>
          <w:b/>
        </w:rPr>
        <w:t xml:space="preserve"> </w:t>
      </w:r>
    </w:p>
    <w:p w14:paraId="49E47269" w14:textId="71D11D99" w:rsidR="00EC4D16" w:rsidRPr="00D0748E" w:rsidRDefault="00D0748E" w:rsidP="00D0748E">
      <w:pPr>
        <w:numPr>
          <w:ilvl w:val="0"/>
          <w:numId w:val="12"/>
        </w:numPr>
        <w:spacing w:after="0" w:line="480" w:lineRule="auto"/>
        <w:rPr>
          <w:rFonts w:cstheme="minorHAnsi"/>
          <w:b/>
        </w:rPr>
      </w:pPr>
      <w:r w:rsidRPr="00D0748E">
        <w:rPr>
          <w:rFonts w:cstheme="minorHAnsi"/>
          <w:b/>
        </w:rPr>
        <w:t>Approval of Order of the Agenda</w:t>
      </w:r>
      <w:r w:rsidR="00E63FA1">
        <w:rPr>
          <w:rFonts w:cstheme="minorHAnsi"/>
          <w:b/>
        </w:rPr>
        <w:tab/>
      </w:r>
      <w:r w:rsidR="00E63FA1">
        <w:rPr>
          <w:rFonts w:cstheme="minorHAnsi"/>
          <w:b/>
        </w:rPr>
        <w:tab/>
        <w:t>M/S/P</w:t>
      </w:r>
      <w:r w:rsidR="009C4BE4">
        <w:rPr>
          <w:rFonts w:cstheme="minorHAnsi"/>
          <w:b/>
        </w:rPr>
        <w:t>:</w:t>
      </w:r>
      <w:r w:rsidR="009C4BE4" w:rsidRPr="007D14B0">
        <w:rPr>
          <w:rFonts w:cstheme="minorHAnsi"/>
        </w:rPr>
        <w:t xml:space="preserve">  </w:t>
      </w:r>
      <w:r w:rsidR="007D14B0" w:rsidRPr="007D14B0">
        <w:rPr>
          <w:rFonts w:cstheme="minorHAnsi"/>
        </w:rPr>
        <w:t xml:space="preserve"> </w:t>
      </w:r>
      <w:r w:rsidR="00E63FA1" w:rsidRPr="007D14B0">
        <w:rPr>
          <w:rFonts w:cstheme="minorHAnsi"/>
        </w:rPr>
        <w:t xml:space="preserve"> </w:t>
      </w:r>
      <w:r w:rsidR="009C4BE4" w:rsidRPr="009C4BE4">
        <w:rPr>
          <w:rFonts w:cstheme="minorHAnsi"/>
          <w:sz w:val="20"/>
          <w:szCs w:val="20"/>
          <w:u w:val="single"/>
        </w:rPr>
        <w:t>Bob Anthony/Brian Tramontana</w:t>
      </w:r>
    </w:p>
    <w:p w14:paraId="6FFD5867" w14:textId="6522AE5F" w:rsidR="00EC4D16" w:rsidRPr="009C4BE4" w:rsidRDefault="00EC4D16" w:rsidP="000E71CD">
      <w:pPr>
        <w:numPr>
          <w:ilvl w:val="0"/>
          <w:numId w:val="12"/>
        </w:numPr>
        <w:spacing w:after="0" w:line="240" w:lineRule="auto"/>
        <w:rPr>
          <w:rFonts w:cstheme="minorHAnsi"/>
          <w:b/>
        </w:rPr>
      </w:pPr>
      <w:r w:rsidRPr="009C4BE4">
        <w:rPr>
          <w:rFonts w:cstheme="minorHAnsi"/>
          <w:b/>
        </w:rPr>
        <w:t xml:space="preserve">Approval of Minutes: </w:t>
      </w:r>
      <w:r w:rsidR="00640F02" w:rsidRPr="009C4BE4">
        <w:rPr>
          <w:rFonts w:cstheme="minorHAnsi"/>
          <w:b/>
        </w:rPr>
        <w:t>9.30</w:t>
      </w:r>
      <w:r w:rsidR="00C50D53" w:rsidRPr="009C4BE4">
        <w:rPr>
          <w:rFonts w:cstheme="minorHAnsi"/>
          <w:b/>
        </w:rPr>
        <w:t>.13</w:t>
      </w:r>
      <w:r w:rsidR="00E63FA1" w:rsidRPr="009C4BE4">
        <w:rPr>
          <w:rFonts w:cstheme="minorHAnsi"/>
          <w:b/>
        </w:rPr>
        <w:tab/>
      </w:r>
      <w:r w:rsidR="00E63FA1" w:rsidRPr="009C4BE4">
        <w:rPr>
          <w:rFonts w:cstheme="minorHAnsi"/>
          <w:b/>
        </w:rPr>
        <w:tab/>
        <w:t>M/S/P</w:t>
      </w:r>
      <w:r w:rsidR="009C4BE4" w:rsidRPr="009C4BE4">
        <w:rPr>
          <w:rFonts w:cstheme="minorHAnsi"/>
          <w:b/>
        </w:rPr>
        <w:t>:</w:t>
      </w:r>
      <w:r w:rsidR="009C4BE4" w:rsidRPr="007D14B0">
        <w:rPr>
          <w:rFonts w:cstheme="minorHAnsi"/>
        </w:rPr>
        <w:t xml:space="preserve">   </w:t>
      </w:r>
      <w:r w:rsidR="00E63FA1" w:rsidRPr="007D14B0">
        <w:rPr>
          <w:rFonts w:cstheme="minorHAnsi"/>
        </w:rPr>
        <w:t xml:space="preserve"> </w:t>
      </w:r>
      <w:r w:rsidR="009C4BE4" w:rsidRPr="009C4BE4">
        <w:rPr>
          <w:rFonts w:cstheme="minorHAnsi"/>
          <w:sz w:val="20"/>
          <w:szCs w:val="20"/>
          <w:u w:val="single"/>
        </w:rPr>
        <w:t>Bob Anthony/Betsy Sandford</w:t>
      </w:r>
    </w:p>
    <w:p w14:paraId="3610DBA8" w14:textId="77777777" w:rsidR="009C4BE4" w:rsidRPr="009C4BE4" w:rsidRDefault="009C4BE4" w:rsidP="009C4BE4">
      <w:pPr>
        <w:spacing w:after="0" w:line="240" w:lineRule="auto"/>
        <w:ind w:left="360"/>
        <w:rPr>
          <w:rFonts w:cstheme="minorHAnsi"/>
          <w:sz w:val="20"/>
          <w:szCs w:val="20"/>
          <w:u w:val="single"/>
        </w:rPr>
      </w:pPr>
    </w:p>
    <w:p w14:paraId="653556D6" w14:textId="79805930" w:rsidR="00EC4D16" w:rsidRDefault="00C50D53" w:rsidP="00334AAC">
      <w:pPr>
        <w:numPr>
          <w:ilvl w:val="0"/>
          <w:numId w:val="12"/>
        </w:numPr>
        <w:spacing w:after="0" w:line="240" w:lineRule="auto"/>
        <w:rPr>
          <w:rFonts w:cstheme="minorHAnsi"/>
          <w:b/>
        </w:rPr>
      </w:pPr>
      <w:r w:rsidRPr="00C50D53">
        <w:rPr>
          <w:rFonts w:cstheme="minorHAnsi"/>
          <w:b/>
        </w:rPr>
        <w:t xml:space="preserve">Consent Agenda: </w:t>
      </w:r>
      <w:r w:rsidR="000D2C28">
        <w:rPr>
          <w:rFonts w:cstheme="minorHAnsi"/>
          <w:b/>
        </w:rPr>
        <w:tab/>
      </w:r>
      <w:r w:rsidR="000D2C28">
        <w:rPr>
          <w:rFonts w:cstheme="minorHAnsi"/>
          <w:b/>
        </w:rPr>
        <w:tab/>
      </w:r>
      <w:r w:rsidR="000D2C28">
        <w:rPr>
          <w:rFonts w:cstheme="minorHAnsi"/>
          <w:b/>
        </w:rPr>
        <w:tab/>
      </w:r>
      <w:r w:rsidR="000D2C28">
        <w:rPr>
          <w:rFonts w:cstheme="minorHAnsi"/>
          <w:b/>
        </w:rPr>
        <w:tab/>
      </w:r>
      <w:r w:rsidR="000D2C28" w:rsidRPr="000D2C28">
        <w:rPr>
          <w:rFonts w:cstheme="minorHAnsi"/>
        </w:rPr>
        <w:t>(Approval not required for consent agenda.)</w:t>
      </w:r>
    </w:p>
    <w:p w14:paraId="6A3F31A6" w14:textId="77777777" w:rsidR="00397881" w:rsidRDefault="00397881" w:rsidP="00397881">
      <w:pPr>
        <w:spacing w:after="0" w:line="240" w:lineRule="auto"/>
        <w:ind w:left="360"/>
        <w:rPr>
          <w:rFonts w:cstheme="minorHAnsi"/>
          <w:b/>
        </w:rPr>
      </w:pPr>
    </w:p>
    <w:p w14:paraId="237135EB" w14:textId="6F8A02EC" w:rsidR="00640F02" w:rsidRPr="00355D7E" w:rsidRDefault="00D603FD" w:rsidP="00397881">
      <w:pPr>
        <w:pStyle w:val="ListParagraph"/>
        <w:numPr>
          <w:ilvl w:val="1"/>
          <w:numId w:val="12"/>
        </w:numPr>
        <w:spacing w:after="0" w:line="240" w:lineRule="auto"/>
        <w:rPr>
          <w:rFonts w:cstheme="minorHAnsi"/>
          <w:b/>
        </w:rPr>
      </w:pPr>
      <w:r w:rsidRPr="00334AAC">
        <w:rPr>
          <w:rFonts w:cstheme="minorHAnsi"/>
          <w:b/>
        </w:rPr>
        <w:t>Approval of Courses to Meet C-ID Descriptors</w:t>
      </w:r>
    </w:p>
    <w:tbl>
      <w:tblPr>
        <w:tblW w:w="0" w:type="auto"/>
        <w:tblLayout w:type="fixed"/>
        <w:tblCellMar>
          <w:left w:w="30" w:type="dxa"/>
          <w:right w:w="30" w:type="dxa"/>
        </w:tblCellMar>
        <w:tblLook w:val="0000" w:firstRow="0" w:lastRow="0" w:firstColumn="0" w:lastColumn="0" w:noHBand="0" w:noVBand="0"/>
      </w:tblPr>
      <w:tblGrid>
        <w:gridCol w:w="6960"/>
      </w:tblGrid>
      <w:tr w:rsidR="00640F02" w14:paraId="1DFC5C0F"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15FCCACA" w14:textId="3944CE5E" w:rsidR="00640F02" w:rsidRPr="00B02EA2" w:rsidRDefault="00640F02" w:rsidP="00214698">
            <w:pPr>
              <w:pStyle w:val="ListParagraph"/>
              <w:numPr>
                <w:ilvl w:val="0"/>
                <w:numId w:val="22"/>
              </w:numPr>
              <w:tabs>
                <w:tab w:val="left" w:pos="1433"/>
              </w:tabs>
              <w:autoSpaceDE w:val="0"/>
              <w:autoSpaceDN w:val="0"/>
              <w:adjustRightInd w:val="0"/>
              <w:spacing w:before="60" w:after="0" w:line="240" w:lineRule="auto"/>
              <w:rPr>
                <w:rFonts w:cstheme="minorHAnsi"/>
                <w:color w:val="000000"/>
              </w:rPr>
            </w:pPr>
            <w:r w:rsidRPr="00B02EA2">
              <w:rPr>
                <w:rFonts w:cstheme="minorHAnsi"/>
                <w:smallCaps/>
                <w:color w:val="000000"/>
              </w:rPr>
              <w:t>Geol</w:t>
            </w:r>
            <w:r w:rsidRPr="00B02EA2">
              <w:rPr>
                <w:rFonts w:cstheme="minorHAnsi"/>
                <w:color w:val="000000"/>
              </w:rPr>
              <w:t xml:space="preserve"> 1A</w:t>
            </w:r>
            <w:r w:rsidR="004C30F7" w:rsidRPr="00B02EA2">
              <w:rPr>
                <w:rFonts w:cstheme="minorHAnsi"/>
                <w:color w:val="000000"/>
              </w:rPr>
              <w:t xml:space="preserve">   </w:t>
            </w:r>
            <w:r w:rsidR="007D14B0" w:rsidRPr="00B02EA2">
              <w:rPr>
                <w:rFonts w:cstheme="minorHAnsi"/>
                <w:color w:val="000000"/>
              </w:rPr>
              <w:tab/>
            </w:r>
            <w:r w:rsidR="00C80E29" w:rsidRPr="00B02EA2">
              <w:rPr>
                <w:rFonts w:cstheme="minorHAnsi"/>
                <w:color w:val="000000"/>
              </w:rPr>
              <w:tab/>
            </w:r>
            <w:r w:rsidR="007D14B0" w:rsidRPr="00B02EA2">
              <w:rPr>
                <w:rFonts w:cstheme="minorHAnsi"/>
                <w:color w:val="000000"/>
                <w:sz w:val="20"/>
                <w:szCs w:val="20"/>
              </w:rPr>
              <w:t>Physical Geology</w:t>
            </w:r>
            <w:r w:rsidR="007D14B0" w:rsidRPr="00B02EA2">
              <w:rPr>
                <w:rFonts w:cstheme="minorHAnsi"/>
                <w:color w:val="000000"/>
              </w:rPr>
              <w:t xml:space="preserve"> </w:t>
            </w:r>
          </w:p>
        </w:tc>
      </w:tr>
      <w:tr w:rsidR="00640F02" w14:paraId="77795614"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7B2FE537" w14:textId="7FF69670"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Geol</w:t>
            </w:r>
            <w:r w:rsidRPr="00B02EA2">
              <w:rPr>
                <w:rFonts w:cstheme="minorHAnsi"/>
                <w:color w:val="000000"/>
              </w:rPr>
              <w:t xml:space="preserve"> 1AH</w:t>
            </w:r>
            <w:r w:rsidR="007D14B0" w:rsidRPr="00B02EA2">
              <w:rPr>
                <w:rFonts w:cstheme="minorHAnsi"/>
                <w:color w:val="000000"/>
              </w:rPr>
              <w:tab/>
            </w:r>
            <w:r w:rsidR="007D14B0" w:rsidRPr="00B02EA2">
              <w:rPr>
                <w:rFonts w:cstheme="minorHAnsi"/>
                <w:color w:val="000000"/>
                <w:sz w:val="20"/>
                <w:szCs w:val="20"/>
              </w:rPr>
              <w:t>Honors, Physical Geology</w:t>
            </w:r>
            <w:r w:rsidR="007D14B0" w:rsidRPr="00B02EA2">
              <w:rPr>
                <w:rFonts w:cstheme="minorHAnsi"/>
                <w:color w:val="000000"/>
              </w:rPr>
              <w:t xml:space="preserve"> </w:t>
            </w:r>
          </w:p>
        </w:tc>
      </w:tr>
      <w:tr w:rsidR="00640F02" w14:paraId="2D609259"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114C0B77" w14:textId="7FE7228B"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Geol</w:t>
            </w:r>
            <w:r w:rsidRPr="00B02EA2">
              <w:rPr>
                <w:rFonts w:cstheme="minorHAnsi"/>
                <w:color w:val="000000"/>
              </w:rPr>
              <w:t xml:space="preserve"> 1B</w:t>
            </w:r>
            <w:r w:rsidR="00C80E29" w:rsidRPr="00B02EA2">
              <w:rPr>
                <w:rFonts w:cstheme="minorHAnsi"/>
                <w:color w:val="000000"/>
              </w:rPr>
              <w:tab/>
            </w:r>
            <w:r w:rsidR="007D14B0" w:rsidRPr="00B02EA2">
              <w:rPr>
                <w:rFonts w:cstheme="minorHAnsi"/>
                <w:color w:val="000000"/>
                <w:sz w:val="20"/>
                <w:szCs w:val="20"/>
              </w:rPr>
              <w:t>Historical Geology</w:t>
            </w:r>
            <w:r w:rsidR="007D14B0" w:rsidRPr="00B02EA2">
              <w:rPr>
                <w:rFonts w:cstheme="minorHAnsi"/>
                <w:color w:val="000000"/>
              </w:rPr>
              <w:t xml:space="preserve"> </w:t>
            </w:r>
          </w:p>
        </w:tc>
      </w:tr>
      <w:tr w:rsidR="00640F02" w14:paraId="791742BB"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4D98C701" w14:textId="73465220"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Geol 2B</w:t>
            </w:r>
            <w:r w:rsidR="007D14B0" w:rsidRPr="00B02EA2">
              <w:rPr>
                <w:rFonts w:cstheme="minorHAnsi"/>
                <w:color w:val="000000"/>
              </w:rPr>
              <w:tab/>
            </w:r>
            <w:r w:rsidR="006B4B1E" w:rsidRPr="00B02EA2">
              <w:rPr>
                <w:rFonts w:cstheme="minorHAnsi"/>
                <w:color w:val="000000"/>
                <w:sz w:val="20"/>
                <w:szCs w:val="20"/>
              </w:rPr>
              <w:t>Historical Geology</w:t>
            </w:r>
            <w:r w:rsidR="007D14B0" w:rsidRPr="00B02EA2">
              <w:rPr>
                <w:rFonts w:cstheme="minorHAnsi"/>
                <w:color w:val="000000"/>
                <w:sz w:val="20"/>
                <w:szCs w:val="20"/>
              </w:rPr>
              <w:t>, Laboratory</w:t>
            </w:r>
            <w:r w:rsidR="007D14B0" w:rsidRPr="00B02EA2">
              <w:rPr>
                <w:rFonts w:cstheme="minorHAnsi"/>
                <w:color w:val="000000"/>
              </w:rPr>
              <w:t xml:space="preserve"> </w:t>
            </w:r>
          </w:p>
        </w:tc>
      </w:tr>
      <w:tr w:rsidR="00640F02" w14:paraId="3D61F958"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5D91CC93" w14:textId="63165697"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 xml:space="preserve">Chem </w:t>
            </w:r>
            <w:r w:rsidR="00E20109" w:rsidRPr="00B02EA2">
              <w:rPr>
                <w:rFonts w:cstheme="minorHAnsi"/>
                <w:smallCaps/>
                <w:color w:val="000000"/>
              </w:rPr>
              <w:t>00</w:t>
            </w:r>
            <w:r w:rsidRPr="00B02EA2">
              <w:rPr>
                <w:rFonts w:cstheme="minorHAnsi"/>
                <w:smallCaps/>
                <w:color w:val="000000"/>
              </w:rPr>
              <w:t>1A</w:t>
            </w:r>
            <w:r w:rsidR="007D14B0" w:rsidRPr="00B02EA2">
              <w:rPr>
                <w:rFonts w:cstheme="minorHAnsi"/>
                <w:color w:val="000000"/>
              </w:rPr>
              <w:tab/>
            </w:r>
            <w:r w:rsidR="007D14B0" w:rsidRPr="00B02EA2">
              <w:rPr>
                <w:rFonts w:cstheme="minorHAnsi"/>
                <w:color w:val="000000"/>
                <w:sz w:val="20"/>
                <w:szCs w:val="20"/>
              </w:rPr>
              <w:t>General Chemistry</w:t>
            </w:r>
            <w:r w:rsidR="007D14B0" w:rsidRPr="00B02EA2">
              <w:rPr>
                <w:rFonts w:cstheme="minorHAnsi"/>
                <w:color w:val="000000"/>
              </w:rPr>
              <w:t xml:space="preserve"> </w:t>
            </w:r>
          </w:p>
        </w:tc>
      </w:tr>
      <w:tr w:rsidR="00640F02" w14:paraId="684F20FF"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0D895358" w14:textId="4ADB88A7"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 xml:space="preserve">Chem </w:t>
            </w:r>
            <w:r w:rsidR="00E20109" w:rsidRPr="00B02EA2">
              <w:rPr>
                <w:rFonts w:cstheme="minorHAnsi"/>
                <w:smallCaps/>
                <w:color w:val="000000"/>
              </w:rPr>
              <w:t>00</w:t>
            </w:r>
            <w:r w:rsidRPr="00B02EA2">
              <w:rPr>
                <w:rFonts w:cstheme="minorHAnsi"/>
                <w:smallCaps/>
                <w:color w:val="000000"/>
              </w:rPr>
              <w:t>1B</w:t>
            </w:r>
            <w:r w:rsidR="007D14B0" w:rsidRPr="00B02EA2">
              <w:rPr>
                <w:rFonts w:cstheme="minorHAnsi"/>
                <w:color w:val="000000"/>
              </w:rPr>
              <w:tab/>
            </w:r>
            <w:r w:rsidR="007D14B0" w:rsidRPr="00B02EA2">
              <w:rPr>
                <w:rFonts w:cstheme="minorHAnsi"/>
                <w:color w:val="000000"/>
                <w:sz w:val="20"/>
                <w:szCs w:val="20"/>
              </w:rPr>
              <w:t>General Chemistry</w:t>
            </w:r>
            <w:r w:rsidR="007D14B0" w:rsidRPr="00B02EA2">
              <w:rPr>
                <w:rFonts w:cstheme="minorHAnsi"/>
                <w:color w:val="000000"/>
              </w:rPr>
              <w:t xml:space="preserve"> </w:t>
            </w:r>
          </w:p>
        </w:tc>
      </w:tr>
      <w:tr w:rsidR="00E20109" w14:paraId="2EF10232"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031DF29C" w14:textId="59F819A8" w:rsidR="00E20109" w:rsidRPr="00B02EA2" w:rsidRDefault="00E20109" w:rsidP="00214698">
            <w:pPr>
              <w:pStyle w:val="ListParagraph"/>
              <w:numPr>
                <w:ilvl w:val="0"/>
                <w:numId w:val="22"/>
              </w:numPr>
              <w:autoSpaceDE w:val="0"/>
              <w:autoSpaceDN w:val="0"/>
              <w:adjustRightInd w:val="0"/>
              <w:spacing w:before="60" w:after="0" w:line="240" w:lineRule="auto"/>
              <w:rPr>
                <w:rFonts w:cstheme="minorHAnsi"/>
                <w:smallCaps/>
                <w:color w:val="000000"/>
              </w:rPr>
            </w:pPr>
            <w:r w:rsidRPr="00B02EA2">
              <w:rPr>
                <w:rFonts w:cstheme="minorHAnsi"/>
                <w:smallCaps/>
                <w:color w:val="000000"/>
              </w:rPr>
              <w:t>Phys 004C</w:t>
            </w:r>
            <w:r w:rsidRPr="00B02EA2">
              <w:rPr>
                <w:rFonts w:cstheme="minorHAnsi"/>
                <w:smallCaps/>
                <w:color w:val="000000"/>
              </w:rPr>
              <w:tab/>
            </w:r>
            <w:r w:rsidRPr="00B02EA2">
              <w:rPr>
                <w:rFonts w:cstheme="minorHAnsi"/>
                <w:color w:val="000000"/>
                <w:sz w:val="20"/>
                <w:szCs w:val="20"/>
              </w:rPr>
              <w:t>Engineering Physics – Light &amp; Heat</w:t>
            </w:r>
            <w:r w:rsidRPr="00B02EA2">
              <w:rPr>
                <w:rFonts w:cstheme="minorHAnsi"/>
                <w:smallCaps/>
                <w:color w:val="000000"/>
              </w:rPr>
              <w:t xml:space="preserve"> </w:t>
            </w:r>
          </w:p>
        </w:tc>
      </w:tr>
      <w:tr w:rsidR="00640F02" w14:paraId="2DE4A789"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51A7D008" w14:textId="75738014"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 xml:space="preserve">Phys </w:t>
            </w:r>
            <w:r w:rsidR="00E20109" w:rsidRPr="00B02EA2">
              <w:rPr>
                <w:rFonts w:cstheme="minorHAnsi"/>
                <w:smallCaps/>
                <w:color w:val="000000"/>
              </w:rPr>
              <w:t>00</w:t>
            </w:r>
            <w:r w:rsidRPr="00B02EA2">
              <w:rPr>
                <w:rFonts w:cstheme="minorHAnsi"/>
                <w:smallCaps/>
                <w:color w:val="000000"/>
              </w:rPr>
              <w:t>4B</w:t>
            </w:r>
            <w:r w:rsidR="007D14B0" w:rsidRPr="00B02EA2">
              <w:rPr>
                <w:rFonts w:cstheme="minorHAnsi"/>
                <w:color w:val="000000"/>
              </w:rPr>
              <w:tab/>
            </w:r>
            <w:r w:rsidR="007D14B0" w:rsidRPr="00B02EA2">
              <w:rPr>
                <w:rFonts w:cstheme="minorHAnsi"/>
                <w:color w:val="000000"/>
                <w:sz w:val="20"/>
                <w:szCs w:val="20"/>
              </w:rPr>
              <w:t>Engineering Physics – Electricity &amp; Magnetism</w:t>
            </w:r>
          </w:p>
        </w:tc>
      </w:tr>
      <w:tr w:rsidR="00640F02" w14:paraId="10A79BE0"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25ED0362" w14:textId="6B057161"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 xml:space="preserve">PE.TH </w:t>
            </w:r>
            <w:r w:rsidR="00E20109" w:rsidRPr="00B02EA2">
              <w:rPr>
                <w:rFonts w:cstheme="minorHAnsi"/>
                <w:smallCaps/>
                <w:color w:val="000000"/>
              </w:rPr>
              <w:t>0</w:t>
            </w:r>
            <w:r w:rsidRPr="00B02EA2">
              <w:rPr>
                <w:rFonts w:cstheme="minorHAnsi"/>
                <w:smallCaps/>
                <w:color w:val="000000"/>
              </w:rPr>
              <w:t>30</w:t>
            </w:r>
            <w:r w:rsidRPr="00B02EA2">
              <w:rPr>
                <w:rFonts w:cstheme="minorHAnsi"/>
                <w:color w:val="000000"/>
              </w:rPr>
              <w:t xml:space="preserve"> </w:t>
            </w:r>
            <w:r w:rsidR="007D14B0" w:rsidRPr="00B02EA2">
              <w:rPr>
                <w:rFonts w:cstheme="minorHAnsi"/>
                <w:color w:val="000000"/>
              </w:rPr>
              <w:tab/>
            </w:r>
            <w:r w:rsidR="007D14B0" w:rsidRPr="00B02EA2">
              <w:rPr>
                <w:rFonts w:cstheme="minorHAnsi"/>
                <w:color w:val="000000"/>
                <w:sz w:val="20"/>
                <w:szCs w:val="20"/>
              </w:rPr>
              <w:t>Intro to Physical Education</w:t>
            </w:r>
            <w:r w:rsidR="007D14B0" w:rsidRPr="00B02EA2">
              <w:rPr>
                <w:rFonts w:cstheme="minorHAnsi"/>
                <w:color w:val="000000"/>
              </w:rPr>
              <w:t xml:space="preserve"> </w:t>
            </w:r>
          </w:p>
        </w:tc>
      </w:tr>
      <w:tr w:rsidR="00640F02" w14:paraId="75087071"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5EBF8970" w14:textId="2987C802"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Geog 001</w:t>
            </w:r>
            <w:r w:rsidR="007D14B0" w:rsidRPr="00B02EA2">
              <w:rPr>
                <w:rFonts w:cstheme="minorHAnsi"/>
                <w:color w:val="000000"/>
              </w:rPr>
              <w:tab/>
            </w:r>
            <w:r w:rsidR="007D14B0" w:rsidRPr="00B02EA2">
              <w:rPr>
                <w:rFonts w:cstheme="minorHAnsi"/>
                <w:color w:val="000000"/>
                <w:sz w:val="20"/>
                <w:szCs w:val="20"/>
              </w:rPr>
              <w:t>Intro to Physical Geography</w:t>
            </w:r>
            <w:r w:rsidR="007D14B0" w:rsidRPr="00B02EA2">
              <w:rPr>
                <w:rFonts w:cstheme="minorHAnsi"/>
                <w:color w:val="000000"/>
              </w:rPr>
              <w:t xml:space="preserve"> </w:t>
            </w:r>
          </w:p>
        </w:tc>
      </w:tr>
      <w:tr w:rsidR="00640F02" w14:paraId="6D42ABB6"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60F9E13C" w14:textId="323E6CBF"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Geog 002</w:t>
            </w:r>
            <w:r w:rsidR="007D14B0" w:rsidRPr="00B02EA2">
              <w:rPr>
                <w:rFonts w:cstheme="minorHAnsi"/>
                <w:color w:val="000000"/>
              </w:rPr>
              <w:tab/>
            </w:r>
            <w:r w:rsidR="007D14B0" w:rsidRPr="00B02EA2">
              <w:rPr>
                <w:rFonts w:cstheme="minorHAnsi"/>
                <w:color w:val="000000"/>
                <w:sz w:val="20"/>
                <w:szCs w:val="20"/>
              </w:rPr>
              <w:t>Intro to Cultural Geography</w:t>
            </w:r>
            <w:r w:rsidR="007D14B0" w:rsidRPr="00B02EA2">
              <w:rPr>
                <w:rFonts w:cstheme="minorHAnsi"/>
                <w:color w:val="000000"/>
              </w:rPr>
              <w:t xml:space="preserve"> </w:t>
            </w:r>
          </w:p>
        </w:tc>
      </w:tr>
      <w:tr w:rsidR="00640F02" w14:paraId="44E05A6C"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1AC2F93D" w14:textId="3FF6985F"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lastRenderedPageBreak/>
              <w:t>Geog</w:t>
            </w:r>
            <w:r w:rsidRPr="00B02EA2">
              <w:rPr>
                <w:rFonts w:cstheme="minorHAnsi"/>
                <w:color w:val="000000"/>
              </w:rPr>
              <w:t xml:space="preserve"> 006</w:t>
            </w:r>
            <w:r w:rsidR="007D14B0" w:rsidRPr="00B02EA2">
              <w:rPr>
                <w:rFonts w:cstheme="minorHAnsi"/>
                <w:color w:val="000000"/>
              </w:rPr>
              <w:tab/>
            </w:r>
            <w:r w:rsidR="00CE0BCC" w:rsidRPr="00B02EA2">
              <w:rPr>
                <w:rFonts w:cstheme="minorHAnsi"/>
                <w:color w:val="000000"/>
                <w:sz w:val="20"/>
                <w:szCs w:val="20"/>
              </w:rPr>
              <w:t>World Regional Geography</w:t>
            </w:r>
            <w:r w:rsidR="00CE0BCC" w:rsidRPr="00B02EA2">
              <w:rPr>
                <w:rFonts w:cstheme="minorHAnsi"/>
                <w:color w:val="000000"/>
              </w:rPr>
              <w:t xml:space="preserve"> </w:t>
            </w:r>
          </w:p>
        </w:tc>
      </w:tr>
      <w:tr w:rsidR="00640F02" w14:paraId="2C9AECA5"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1E61E500" w14:textId="32E250EF"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Comm</w:t>
            </w:r>
            <w:r w:rsidRPr="00B02EA2">
              <w:rPr>
                <w:rFonts w:cstheme="minorHAnsi"/>
                <w:color w:val="000000"/>
              </w:rPr>
              <w:t xml:space="preserve"> 020</w:t>
            </w:r>
            <w:r w:rsidR="00CE0BCC" w:rsidRPr="00B02EA2">
              <w:rPr>
                <w:rFonts w:cstheme="minorHAnsi"/>
                <w:color w:val="000000"/>
              </w:rPr>
              <w:tab/>
            </w:r>
            <w:r w:rsidR="00CE0BCC" w:rsidRPr="00B02EA2">
              <w:rPr>
                <w:rFonts w:cstheme="minorHAnsi"/>
                <w:color w:val="000000"/>
                <w:sz w:val="20"/>
                <w:szCs w:val="20"/>
              </w:rPr>
              <w:t>Argumentation &amp; Debate</w:t>
            </w:r>
          </w:p>
        </w:tc>
      </w:tr>
      <w:tr w:rsidR="00640F02" w14:paraId="6B719F85"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27BF2816" w14:textId="6E4E6DB1"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Comm</w:t>
            </w:r>
            <w:r w:rsidRPr="00B02EA2">
              <w:rPr>
                <w:rFonts w:cstheme="minorHAnsi"/>
                <w:color w:val="000000"/>
              </w:rPr>
              <w:t xml:space="preserve"> 008</w:t>
            </w:r>
            <w:r w:rsidR="00CE0BCC" w:rsidRPr="00B02EA2">
              <w:rPr>
                <w:rFonts w:cstheme="minorHAnsi"/>
                <w:color w:val="000000"/>
              </w:rPr>
              <w:tab/>
            </w:r>
            <w:r w:rsidR="00CE0BCC" w:rsidRPr="00B02EA2">
              <w:rPr>
                <w:rFonts w:cstheme="minorHAnsi"/>
                <w:color w:val="000000"/>
                <w:sz w:val="20"/>
                <w:szCs w:val="20"/>
              </w:rPr>
              <w:t>Interpersonal Communication</w:t>
            </w:r>
          </w:p>
        </w:tc>
      </w:tr>
      <w:tr w:rsidR="00640F02" w14:paraId="34B776D4"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4A442E77" w14:textId="65488181"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Comm</w:t>
            </w:r>
            <w:r w:rsidRPr="00B02EA2">
              <w:rPr>
                <w:rFonts w:cstheme="minorHAnsi"/>
                <w:color w:val="000000"/>
              </w:rPr>
              <w:t xml:space="preserve"> 004</w:t>
            </w:r>
            <w:r w:rsidR="00CE0BCC" w:rsidRPr="00B02EA2">
              <w:rPr>
                <w:rFonts w:cstheme="minorHAnsi"/>
                <w:color w:val="000000"/>
              </w:rPr>
              <w:tab/>
              <w:t>Small-Group Discussion</w:t>
            </w:r>
          </w:p>
        </w:tc>
      </w:tr>
      <w:tr w:rsidR="00640F02" w14:paraId="71DF72EB"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58348502" w14:textId="0CDEBBA3"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Comm</w:t>
            </w:r>
            <w:r w:rsidRPr="00B02EA2">
              <w:rPr>
                <w:rFonts w:cstheme="minorHAnsi"/>
                <w:color w:val="000000"/>
              </w:rPr>
              <w:t xml:space="preserve"> 012</w:t>
            </w:r>
            <w:r w:rsidR="00CE0BCC" w:rsidRPr="00B02EA2">
              <w:rPr>
                <w:rFonts w:cstheme="minorHAnsi"/>
                <w:color w:val="000000"/>
              </w:rPr>
              <w:tab/>
            </w:r>
            <w:r w:rsidR="00CE0BCC" w:rsidRPr="00B02EA2">
              <w:rPr>
                <w:rFonts w:cstheme="minorHAnsi"/>
                <w:color w:val="000000"/>
                <w:sz w:val="20"/>
                <w:szCs w:val="20"/>
              </w:rPr>
              <w:t>Intercultural Communication</w:t>
            </w:r>
            <w:r w:rsidR="00CE0BCC" w:rsidRPr="00B02EA2">
              <w:rPr>
                <w:rFonts w:cstheme="minorHAnsi"/>
                <w:color w:val="000000"/>
              </w:rPr>
              <w:t xml:space="preserve"> </w:t>
            </w:r>
          </w:p>
        </w:tc>
      </w:tr>
      <w:tr w:rsidR="00640F02" w14:paraId="388C1A33"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30FB6CDD" w14:textId="0DE7B068"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Comm</w:t>
            </w:r>
            <w:r w:rsidR="00385BFC">
              <w:rPr>
                <w:rFonts w:cstheme="minorHAnsi"/>
                <w:color w:val="000000"/>
              </w:rPr>
              <w:t xml:space="preserve"> </w:t>
            </w:r>
            <w:r w:rsidRPr="00B02EA2">
              <w:rPr>
                <w:rFonts w:cstheme="minorHAnsi"/>
                <w:color w:val="000000"/>
              </w:rPr>
              <w:t>10H</w:t>
            </w:r>
            <w:r w:rsidR="00214698" w:rsidRPr="00B02EA2">
              <w:rPr>
                <w:rFonts w:cstheme="minorHAnsi"/>
                <w:color w:val="000000"/>
              </w:rPr>
              <w:t xml:space="preserve">  </w:t>
            </w:r>
            <w:r w:rsidR="00CE0BCC" w:rsidRPr="00B02EA2">
              <w:rPr>
                <w:rFonts w:cstheme="minorHAnsi"/>
                <w:color w:val="000000"/>
                <w:sz w:val="20"/>
                <w:szCs w:val="20"/>
              </w:rPr>
              <w:t>Honors, Persuasive Speaking</w:t>
            </w:r>
          </w:p>
        </w:tc>
      </w:tr>
      <w:tr w:rsidR="00640F02" w14:paraId="52638705"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7ADEDA24" w14:textId="3E495DC8"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color w:val="000000"/>
              </w:rPr>
              <w:t>ENGL 010</w:t>
            </w:r>
            <w:r w:rsidR="00CE0BCC" w:rsidRPr="00B02EA2">
              <w:rPr>
                <w:rFonts w:cstheme="minorHAnsi"/>
                <w:color w:val="000000"/>
              </w:rPr>
              <w:tab/>
            </w:r>
            <w:r w:rsidR="00CE0BCC" w:rsidRPr="00B02EA2">
              <w:rPr>
                <w:rFonts w:cstheme="minorHAnsi"/>
                <w:color w:val="000000"/>
                <w:sz w:val="20"/>
                <w:szCs w:val="20"/>
              </w:rPr>
              <w:t>Children’s Literature</w:t>
            </w:r>
          </w:p>
        </w:tc>
      </w:tr>
      <w:tr w:rsidR="00640F02" w14:paraId="242A3969"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04F77403" w14:textId="049E5092"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color w:val="000000"/>
              </w:rPr>
              <w:t>H.ED 005</w:t>
            </w:r>
            <w:r w:rsidR="00CE0BCC" w:rsidRPr="00B02EA2">
              <w:rPr>
                <w:rFonts w:cstheme="minorHAnsi"/>
                <w:color w:val="000000"/>
              </w:rPr>
              <w:tab/>
            </w:r>
            <w:r w:rsidR="00CE0BCC" w:rsidRPr="00B02EA2">
              <w:rPr>
                <w:rFonts w:cstheme="minorHAnsi"/>
                <w:color w:val="000000"/>
                <w:sz w:val="20"/>
                <w:szCs w:val="20"/>
              </w:rPr>
              <w:t>First Aid/CPR/AED:  Responding to Emergencies</w:t>
            </w:r>
          </w:p>
        </w:tc>
      </w:tr>
      <w:tr w:rsidR="00640F02" w14:paraId="46486CC2"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02E92BF8" w14:textId="1446CDEB"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Hist</w:t>
            </w:r>
            <w:r w:rsidRPr="00B02EA2">
              <w:rPr>
                <w:rFonts w:cstheme="minorHAnsi"/>
                <w:color w:val="000000"/>
              </w:rPr>
              <w:t xml:space="preserve"> </w:t>
            </w:r>
            <w:r w:rsidR="00CE0BCC" w:rsidRPr="00B02EA2">
              <w:rPr>
                <w:rFonts w:cstheme="minorHAnsi"/>
                <w:color w:val="000000"/>
              </w:rPr>
              <w:t>00</w:t>
            </w:r>
            <w:r w:rsidRPr="00B02EA2">
              <w:rPr>
                <w:rFonts w:cstheme="minorHAnsi"/>
                <w:color w:val="000000"/>
              </w:rPr>
              <w:t>4A</w:t>
            </w:r>
            <w:r w:rsidR="00CE0BCC" w:rsidRPr="00B02EA2">
              <w:rPr>
                <w:rFonts w:cstheme="minorHAnsi"/>
                <w:color w:val="000000"/>
              </w:rPr>
              <w:tab/>
            </w:r>
            <w:r w:rsidR="00CE0BCC" w:rsidRPr="00B02EA2">
              <w:rPr>
                <w:rFonts w:cstheme="minorHAnsi"/>
                <w:color w:val="000000"/>
                <w:sz w:val="20"/>
                <w:szCs w:val="20"/>
              </w:rPr>
              <w:t>History of Western Civilization</w:t>
            </w:r>
          </w:p>
        </w:tc>
      </w:tr>
      <w:tr w:rsidR="00640F02" w14:paraId="6F9AF594"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63813A00" w14:textId="54FA8410"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Hist</w:t>
            </w:r>
            <w:r w:rsidRPr="00B02EA2">
              <w:rPr>
                <w:rFonts w:cstheme="minorHAnsi"/>
                <w:color w:val="000000"/>
              </w:rPr>
              <w:t xml:space="preserve"> </w:t>
            </w:r>
            <w:r w:rsidR="00CE0BCC" w:rsidRPr="00B02EA2">
              <w:rPr>
                <w:rFonts w:cstheme="minorHAnsi"/>
                <w:color w:val="000000"/>
              </w:rPr>
              <w:t>00</w:t>
            </w:r>
            <w:r w:rsidRPr="00B02EA2">
              <w:rPr>
                <w:rFonts w:cstheme="minorHAnsi"/>
                <w:color w:val="000000"/>
              </w:rPr>
              <w:t>4B</w:t>
            </w:r>
            <w:r w:rsidR="00CE0BCC" w:rsidRPr="00B02EA2">
              <w:rPr>
                <w:rFonts w:cstheme="minorHAnsi"/>
                <w:color w:val="000000"/>
              </w:rPr>
              <w:tab/>
            </w:r>
            <w:r w:rsidR="00CE0BCC" w:rsidRPr="00B02EA2">
              <w:rPr>
                <w:rFonts w:cstheme="minorHAnsi"/>
                <w:color w:val="000000"/>
                <w:sz w:val="20"/>
                <w:szCs w:val="20"/>
              </w:rPr>
              <w:t>History of Western Civilization</w:t>
            </w:r>
          </w:p>
        </w:tc>
      </w:tr>
      <w:tr w:rsidR="00640F02" w14:paraId="7EBFB831"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2F698929" w14:textId="0880D9A7"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Hist</w:t>
            </w:r>
            <w:r w:rsidRPr="00B02EA2">
              <w:rPr>
                <w:rFonts w:cstheme="minorHAnsi"/>
                <w:color w:val="000000"/>
              </w:rPr>
              <w:t xml:space="preserve"> </w:t>
            </w:r>
            <w:r w:rsidR="00CE0BCC" w:rsidRPr="00B02EA2">
              <w:rPr>
                <w:rFonts w:cstheme="minorHAnsi"/>
                <w:color w:val="000000"/>
              </w:rPr>
              <w:t>00</w:t>
            </w:r>
            <w:r w:rsidRPr="00B02EA2">
              <w:rPr>
                <w:rFonts w:cstheme="minorHAnsi"/>
                <w:color w:val="000000"/>
              </w:rPr>
              <w:t>5A</w:t>
            </w:r>
            <w:r w:rsidR="00CE0BCC" w:rsidRPr="00B02EA2">
              <w:rPr>
                <w:rFonts w:cstheme="minorHAnsi"/>
                <w:color w:val="000000"/>
              </w:rPr>
              <w:tab/>
            </w:r>
            <w:r w:rsidR="00CE0BCC" w:rsidRPr="00B02EA2">
              <w:rPr>
                <w:rFonts w:cstheme="minorHAnsi"/>
                <w:color w:val="000000"/>
                <w:sz w:val="20"/>
                <w:szCs w:val="20"/>
              </w:rPr>
              <w:t>World History:  Prehistory to 1500</w:t>
            </w:r>
          </w:p>
        </w:tc>
      </w:tr>
      <w:tr w:rsidR="00640F02" w14:paraId="3B62305C"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48E2AF0C" w14:textId="7A1FB83C"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Hist</w:t>
            </w:r>
            <w:r w:rsidRPr="00B02EA2">
              <w:rPr>
                <w:rFonts w:cstheme="minorHAnsi"/>
                <w:color w:val="000000"/>
              </w:rPr>
              <w:t xml:space="preserve"> </w:t>
            </w:r>
            <w:r w:rsidR="00CE0BCC" w:rsidRPr="00B02EA2">
              <w:rPr>
                <w:rFonts w:cstheme="minorHAnsi"/>
                <w:color w:val="000000"/>
              </w:rPr>
              <w:t>00</w:t>
            </w:r>
            <w:r w:rsidRPr="00B02EA2">
              <w:rPr>
                <w:rFonts w:cstheme="minorHAnsi"/>
                <w:color w:val="000000"/>
              </w:rPr>
              <w:t>5B</w:t>
            </w:r>
            <w:r w:rsidR="00CE0BCC" w:rsidRPr="00B02EA2">
              <w:rPr>
                <w:rFonts w:cstheme="minorHAnsi"/>
                <w:color w:val="000000"/>
              </w:rPr>
              <w:tab/>
            </w:r>
            <w:r w:rsidR="00CE0BCC" w:rsidRPr="00B02EA2">
              <w:rPr>
                <w:rFonts w:cstheme="minorHAnsi"/>
                <w:color w:val="000000"/>
                <w:sz w:val="20"/>
                <w:szCs w:val="20"/>
              </w:rPr>
              <w:t>World History from 1500</w:t>
            </w:r>
          </w:p>
        </w:tc>
      </w:tr>
      <w:tr w:rsidR="00640F02" w14:paraId="62A76C62"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7CD3C131" w14:textId="4A443DC5"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Psych</w:t>
            </w:r>
            <w:r w:rsidRPr="00B02EA2">
              <w:rPr>
                <w:rFonts w:cstheme="minorHAnsi"/>
                <w:color w:val="000000"/>
              </w:rPr>
              <w:t xml:space="preserve"> 001</w:t>
            </w:r>
            <w:r w:rsidR="00CE0BCC" w:rsidRPr="00B02EA2">
              <w:rPr>
                <w:rFonts w:cstheme="minorHAnsi"/>
                <w:color w:val="000000"/>
              </w:rPr>
              <w:tab/>
            </w:r>
            <w:r w:rsidR="00CE0BCC" w:rsidRPr="00B02EA2">
              <w:rPr>
                <w:rFonts w:cstheme="minorHAnsi"/>
                <w:color w:val="000000"/>
                <w:sz w:val="20"/>
                <w:szCs w:val="20"/>
              </w:rPr>
              <w:t>General Psychology</w:t>
            </w:r>
            <w:r w:rsidR="00CE0BCC" w:rsidRPr="00B02EA2">
              <w:rPr>
                <w:rFonts w:cstheme="minorHAnsi"/>
                <w:color w:val="000000"/>
              </w:rPr>
              <w:t xml:space="preserve"> </w:t>
            </w:r>
          </w:p>
        </w:tc>
      </w:tr>
      <w:tr w:rsidR="00640F02" w14:paraId="497D7C14" w14:textId="77777777" w:rsidTr="004C30F7">
        <w:trPr>
          <w:trHeight w:val="302"/>
        </w:trPr>
        <w:tc>
          <w:tcPr>
            <w:tcW w:w="6960" w:type="dxa"/>
            <w:tcBorders>
              <w:top w:val="dotted" w:sz="4" w:space="0" w:color="auto"/>
              <w:left w:val="dotted" w:sz="4" w:space="0" w:color="auto"/>
              <w:bottom w:val="dotted" w:sz="4" w:space="0" w:color="auto"/>
              <w:right w:val="dotted" w:sz="4" w:space="0" w:color="auto"/>
            </w:tcBorders>
            <w:shd w:val="clear" w:color="auto" w:fill="auto"/>
          </w:tcPr>
          <w:p w14:paraId="1766454E" w14:textId="120C1323" w:rsidR="00640F02" w:rsidRPr="00B02EA2" w:rsidRDefault="00640F02" w:rsidP="00214698">
            <w:pPr>
              <w:pStyle w:val="ListParagraph"/>
              <w:numPr>
                <w:ilvl w:val="0"/>
                <w:numId w:val="22"/>
              </w:numPr>
              <w:autoSpaceDE w:val="0"/>
              <w:autoSpaceDN w:val="0"/>
              <w:adjustRightInd w:val="0"/>
              <w:spacing w:before="60" w:after="0" w:line="240" w:lineRule="auto"/>
              <w:rPr>
                <w:rFonts w:cstheme="minorHAnsi"/>
                <w:color w:val="000000"/>
              </w:rPr>
            </w:pPr>
            <w:r w:rsidRPr="00B02EA2">
              <w:rPr>
                <w:rFonts w:cstheme="minorHAnsi"/>
                <w:smallCaps/>
                <w:color w:val="000000"/>
              </w:rPr>
              <w:t>Psych</w:t>
            </w:r>
            <w:r w:rsidRPr="00B02EA2">
              <w:rPr>
                <w:rFonts w:cstheme="minorHAnsi"/>
                <w:color w:val="000000"/>
              </w:rPr>
              <w:t xml:space="preserve"> 17</w:t>
            </w:r>
            <w:r w:rsidR="00CE0BCC" w:rsidRPr="00B02EA2">
              <w:rPr>
                <w:rFonts w:cstheme="minorHAnsi"/>
                <w:color w:val="000000"/>
              </w:rPr>
              <w:tab/>
            </w:r>
            <w:r w:rsidR="00CE0BCC" w:rsidRPr="00B02EA2">
              <w:rPr>
                <w:rFonts w:cstheme="minorHAnsi"/>
                <w:color w:val="000000"/>
                <w:sz w:val="20"/>
                <w:szCs w:val="20"/>
              </w:rPr>
              <w:t>Intro to Social Psychology</w:t>
            </w:r>
            <w:r w:rsidR="00CE0BCC" w:rsidRPr="00B02EA2">
              <w:rPr>
                <w:rFonts w:cstheme="minorHAnsi"/>
                <w:color w:val="000000"/>
              </w:rPr>
              <w:t xml:space="preserve"> </w:t>
            </w:r>
          </w:p>
        </w:tc>
      </w:tr>
    </w:tbl>
    <w:p w14:paraId="72CBD3DF" w14:textId="77777777" w:rsidR="00D603FD" w:rsidRDefault="00D603FD" w:rsidP="00D603FD">
      <w:pPr>
        <w:spacing w:after="0" w:line="240" w:lineRule="auto"/>
        <w:rPr>
          <w:rFonts w:cstheme="minorHAnsi"/>
          <w:b/>
        </w:rPr>
      </w:pPr>
    </w:p>
    <w:p w14:paraId="6FE90E22" w14:textId="1B46EC2D" w:rsidR="00397881" w:rsidRPr="0051409B" w:rsidRDefault="00397881" w:rsidP="00397881">
      <w:pPr>
        <w:spacing w:after="0" w:line="240" w:lineRule="auto"/>
        <w:ind w:left="720"/>
        <w:rPr>
          <w:rFonts w:cstheme="minorHAnsi"/>
        </w:rPr>
      </w:pPr>
      <w:r>
        <w:rPr>
          <w:rFonts w:cstheme="minorHAnsi"/>
          <w:b/>
        </w:rPr>
        <w:t>B.</w:t>
      </w:r>
      <w:r>
        <w:rPr>
          <w:rFonts w:cstheme="minorHAnsi"/>
          <w:b/>
        </w:rPr>
        <w:tab/>
        <w:t>Course Revision for Recency</w:t>
      </w:r>
      <w:r w:rsidR="00C80E29">
        <w:rPr>
          <w:rFonts w:cstheme="minorHAnsi"/>
          <w:b/>
        </w:rPr>
        <w:tab/>
      </w:r>
      <w:r w:rsidR="0051409B" w:rsidRPr="0051409B">
        <w:rPr>
          <w:rFonts w:cstheme="minorHAnsi"/>
        </w:rPr>
        <w:t>Consent Agenda</w:t>
      </w:r>
      <w:r w:rsidR="0051409B">
        <w:rPr>
          <w:rFonts w:cstheme="minorHAnsi"/>
        </w:rPr>
        <w:t xml:space="preserve"> </w:t>
      </w:r>
      <w:r w:rsidR="0051409B" w:rsidRPr="0051409B">
        <w:rPr>
          <w:rFonts w:cstheme="minorHAnsi"/>
        </w:rPr>
        <w:t>-</w:t>
      </w:r>
      <w:r w:rsidR="0051409B">
        <w:rPr>
          <w:rFonts w:cstheme="minorHAnsi"/>
        </w:rPr>
        <w:t xml:space="preserve"> no approval required</w:t>
      </w:r>
      <w:r w:rsidR="00C80E29" w:rsidRPr="0051409B">
        <w:rPr>
          <w:rFonts w:cstheme="minorHAnsi"/>
        </w:rPr>
        <w:t xml:space="preserve">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30" w:type="dxa"/>
          <w:right w:w="30" w:type="dxa"/>
        </w:tblCellMar>
        <w:tblLook w:val="0000" w:firstRow="0" w:lastRow="0" w:firstColumn="0" w:lastColumn="0" w:noHBand="0" w:noVBand="0"/>
      </w:tblPr>
      <w:tblGrid>
        <w:gridCol w:w="6960"/>
      </w:tblGrid>
      <w:tr w:rsidR="00397881" w14:paraId="7B3B8182" w14:textId="77777777" w:rsidTr="00CE0BCC">
        <w:trPr>
          <w:trHeight w:val="302"/>
        </w:trPr>
        <w:tc>
          <w:tcPr>
            <w:tcW w:w="6960" w:type="dxa"/>
            <w:shd w:val="clear" w:color="auto" w:fill="auto"/>
          </w:tcPr>
          <w:p w14:paraId="5AD0117B" w14:textId="06A3730E" w:rsidR="00397881" w:rsidRPr="00B02EA2" w:rsidRDefault="00397881" w:rsidP="0051409B">
            <w:pPr>
              <w:tabs>
                <w:tab w:val="left" w:pos="1458"/>
              </w:tabs>
              <w:autoSpaceDE w:val="0"/>
              <w:autoSpaceDN w:val="0"/>
              <w:adjustRightInd w:val="0"/>
              <w:spacing w:after="0" w:line="240" w:lineRule="auto"/>
              <w:rPr>
                <w:rFonts w:cstheme="minorHAnsi"/>
                <w:color w:val="000000"/>
              </w:rPr>
            </w:pPr>
            <w:r w:rsidRPr="00B02EA2">
              <w:rPr>
                <w:rFonts w:cstheme="minorHAnsi"/>
                <w:smallCaps/>
                <w:color w:val="000000"/>
              </w:rPr>
              <w:t>Couns</w:t>
            </w:r>
            <w:r w:rsidRPr="00B02EA2">
              <w:rPr>
                <w:rFonts w:cstheme="minorHAnsi"/>
                <w:color w:val="000000"/>
              </w:rPr>
              <w:t xml:space="preserve"> A</w:t>
            </w:r>
            <w:r w:rsidR="004C30F7" w:rsidRPr="00B02EA2">
              <w:rPr>
                <w:rFonts w:cstheme="minorHAnsi"/>
                <w:color w:val="000000"/>
              </w:rPr>
              <w:t xml:space="preserve">   </w:t>
            </w:r>
            <w:r w:rsidR="0051409B">
              <w:rPr>
                <w:rFonts w:cstheme="minorHAnsi"/>
                <w:color w:val="000000"/>
              </w:rPr>
              <w:tab/>
            </w:r>
            <w:r w:rsidR="004C30F7" w:rsidRPr="00B02EA2">
              <w:rPr>
                <w:rFonts w:cstheme="minorHAnsi"/>
                <w:color w:val="000000"/>
              </w:rPr>
              <w:t xml:space="preserve">Orientation </w:t>
            </w:r>
          </w:p>
        </w:tc>
      </w:tr>
    </w:tbl>
    <w:p w14:paraId="34E452A9" w14:textId="77777777" w:rsidR="00397881" w:rsidRDefault="00397881" w:rsidP="00397881">
      <w:pPr>
        <w:spacing w:after="0" w:line="240" w:lineRule="auto"/>
        <w:rPr>
          <w:rFonts w:cstheme="minorHAnsi"/>
          <w:b/>
        </w:rPr>
      </w:pPr>
    </w:p>
    <w:p w14:paraId="50ECA594" w14:textId="26ABB4C1" w:rsidR="004A1905" w:rsidRDefault="00397881" w:rsidP="00397881">
      <w:pPr>
        <w:spacing w:after="0" w:line="240" w:lineRule="auto"/>
        <w:ind w:left="720"/>
        <w:rPr>
          <w:rFonts w:cstheme="minorHAnsi"/>
          <w:b/>
        </w:rPr>
      </w:pPr>
      <w:r>
        <w:rPr>
          <w:rFonts w:cstheme="minorHAnsi"/>
          <w:b/>
        </w:rPr>
        <w:t>C.</w:t>
      </w:r>
      <w:r>
        <w:rPr>
          <w:rFonts w:cstheme="minorHAnsi"/>
          <w:b/>
        </w:rPr>
        <w:tab/>
        <w:t>Program Revision</w:t>
      </w:r>
      <w:r w:rsidR="0051409B">
        <w:rPr>
          <w:rFonts w:cstheme="minorHAnsi"/>
          <w:b/>
        </w:rPr>
        <w:tab/>
      </w:r>
      <w:r w:rsidR="0051409B" w:rsidRPr="0051409B">
        <w:rPr>
          <w:rFonts w:cstheme="minorHAnsi"/>
        </w:rPr>
        <w:t>Consent Agenda</w:t>
      </w:r>
      <w:r w:rsidR="0051409B">
        <w:rPr>
          <w:rFonts w:cstheme="minorHAnsi"/>
        </w:rPr>
        <w:t xml:space="preserve"> </w:t>
      </w:r>
      <w:r w:rsidR="0051409B" w:rsidRPr="0051409B">
        <w:rPr>
          <w:rFonts w:cstheme="minorHAnsi"/>
        </w:rPr>
        <w:t>-</w:t>
      </w:r>
      <w:r w:rsidR="0051409B">
        <w:rPr>
          <w:rFonts w:cstheme="minorHAnsi"/>
        </w:rPr>
        <w:t xml:space="preserve"> no approval required</w:t>
      </w:r>
      <w:r w:rsidR="0051409B" w:rsidRPr="0051409B">
        <w:rPr>
          <w:rFonts w:cstheme="minorHAnsi"/>
        </w:rPr>
        <w:t xml:space="preserve">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30" w:type="dxa"/>
          <w:right w:w="30" w:type="dxa"/>
        </w:tblCellMar>
        <w:tblLook w:val="0000" w:firstRow="0" w:lastRow="0" w:firstColumn="0" w:lastColumn="0" w:noHBand="0" w:noVBand="0"/>
      </w:tblPr>
      <w:tblGrid>
        <w:gridCol w:w="6960"/>
      </w:tblGrid>
      <w:tr w:rsidR="00397881" w14:paraId="68D1C73A" w14:textId="77777777" w:rsidTr="00CE0BCC">
        <w:trPr>
          <w:trHeight w:val="302"/>
        </w:trPr>
        <w:tc>
          <w:tcPr>
            <w:tcW w:w="6960" w:type="dxa"/>
          </w:tcPr>
          <w:p w14:paraId="64714786" w14:textId="484E6FBD" w:rsidR="00397881" w:rsidRDefault="0051409B" w:rsidP="00DB4C7C">
            <w:pPr>
              <w:autoSpaceDE w:val="0"/>
              <w:autoSpaceDN w:val="0"/>
              <w:adjustRightInd w:val="0"/>
              <w:spacing w:after="0" w:line="240" w:lineRule="auto"/>
              <w:rPr>
                <w:rFonts w:ascii="Calibri" w:hAnsi="Calibri" w:cs="Calibri"/>
                <w:color w:val="000000"/>
              </w:rPr>
            </w:pPr>
            <w:r>
              <w:rPr>
                <w:rFonts w:ascii="Calibri" w:hAnsi="Calibri" w:cs="Calibri"/>
                <w:color w:val="000000"/>
              </w:rPr>
              <w:t>History AA-T (R</w:t>
            </w:r>
            <w:r w:rsidR="00397881">
              <w:rPr>
                <w:rFonts w:ascii="Calibri" w:hAnsi="Calibri" w:cs="Calibri"/>
                <w:color w:val="000000"/>
              </w:rPr>
              <w:t>emoval of History 3)</w:t>
            </w:r>
          </w:p>
        </w:tc>
      </w:tr>
      <w:tr w:rsidR="00397881" w14:paraId="5007194A" w14:textId="77777777" w:rsidTr="00CE0BCC">
        <w:trPr>
          <w:trHeight w:val="302"/>
        </w:trPr>
        <w:tc>
          <w:tcPr>
            <w:tcW w:w="6960" w:type="dxa"/>
          </w:tcPr>
          <w:p w14:paraId="52D4FD52" w14:textId="77777777" w:rsidR="00397881" w:rsidRDefault="00397881" w:rsidP="00DB4C7C">
            <w:pPr>
              <w:autoSpaceDE w:val="0"/>
              <w:autoSpaceDN w:val="0"/>
              <w:adjustRightInd w:val="0"/>
              <w:spacing w:after="0" w:line="240" w:lineRule="auto"/>
              <w:jc w:val="right"/>
              <w:rPr>
                <w:rFonts w:ascii="Calibri" w:hAnsi="Calibri" w:cs="Calibri"/>
                <w:color w:val="000000"/>
              </w:rPr>
            </w:pPr>
          </w:p>
        </w:tc>
      </w:tr>
    </w:tbl>
    <w:p w14:paraId="474DC52E" w14:textId="77777777" w:rsidR="00397881" w:rsidRDefault="00397881" w:rsidP="00D603FD">
      <w:pPr>
        <w:spacing w:after="0" w:line="240" w:lineRule="auto"/>
        <w:rPr>
          <w:rFonts w:cstheme="minorHAnsi"/>
          <w:b/>
        </w:rPr>
      </w:pPr>
    </w:p>
    <w:p w14:paraId="66CD1B7E" w14:textId="182274E5" w:rsidR="00D748D9" w:rsidRPr="00D603FD" w:rsidRDefault="00397881" w:rsidP="00397881">
      <w:pPr>
        <w:spacing w:after="0" w:line="240" w:lineRule="auto"/>
        <w:ind w:left="720"/>
        <w:rPr>
          <w:rFonts w:cstheme="minorHAnsi"/>
          <w:b/>
        </w:rPr>
      </w:pPr>
      <w:r>
        <w:rPr>
          <w:rFonts w:cstheme="minorHAnsi"/>
          <w:b/>
        </w:rPr>
        <w:t>D.</w:t>
      </w:r>
      <w:r>
        <w:rPr>
          <w:rFonts w:cstheme="minorHAnsi"/>
          <w:b/>
        </w:rPr>
        <w:tab/>
      </w:r>
      <w:r w:rsidR="00D748D9" w:rsidRPr="00D603FD">
        <w:rPr>
          <w:rFonts w:cstheme="minorHAnsi"/>
          <w:b/>
        </w:rPr>
        <w:t>Course Deactivation</w:t>
      </w:r>
      <w:r w:rsidR="0051409B">
        <w:rPr>
          <w:rFonts w:cstheme="minorHAnsi"/>
          <w:b/>
        </w:rPr>
        <w:tab/>
      </w:r>
      <w:r w:rsidR="0051409B" w:rsidRPr="0051409B">
        <w:rPr>
          <w:rFonts w:cstheme="minorHAnsi"/>
        </w:rPr>
        <w:t>Consent Agenda</w:t>
      </w:r>
      <w:r w:rsidR="0051409B">
        <w:rPr>
          <w:rFonts w:cstheme="minorHAnsi"/>
        </w:rPr>
        <w:t xml:space="preserve"> </w:t>
      </w:r>
      <w:r w:rsidR="0051409B" w:rsidRPr="0051409B">
        <w:rPr>
          <w:rFonts w:cstheme="minorHAnsi"/>
        </w:rPr>
        <w:t>-</w:t>
      </w:r>
      <w:r w:rsidR="0051409B">
        <w:rPr>
          <w:rFonts w:cstheme="minorHAnsi"/>
        </w:rPr>
        <w:t xml:space="preserve"> no approval required</w:t>
      </w:r>
      <w:r w:rsidR="0051409B" w:rsidRPr="0051409B">
        <w:rPr>
          <w:rFonts w:cstheme="minorHAnsi"/>
        </w:rPr>
        <w:t xml:space="preserve">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30" w:type="dxa"/>
          <w:right w:w="30" w:type="dxa"/>
        </w:tblCellMar>
        <w:tblLook w:val="0000" w:firstRow="0" w:lastRow="0" w:firstColumn="0" w:lastColumn="0" w:noHBand="0" w:noVBand="0"/>
      </w:tblPr>
      <w:tblGrid>
        <w:gridCol w:w="2550"/>
        <w:gridCol w:w="5760"/>
      </w:tblGrid>
      <w:tr w:rsidR="003E13BA" w14:paraId="59C79AA1" w14:textId="7704CDE3" w:rsidTr="00180A41">
        <w:trPr>
          <w:trHeight w:val="302"/>
        </w:trPr>
        <w:tc>
          <w:tcPr>
            <w:tcW w:w="2550" w:type="dxa"/>
          </w:tcPr>
          <w:p w14:paraId="77ECFD8A"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AJ 006</w:t>
            </w:r>
          </w:p>
        </w:tc>
        <w:tc>
          <w:tcPr>
            <w:tcW w:w="5760" w:type="dxa"/>
          </w:tcPr>
          <w:p w14:paraId="0E5B7308" w14:textId="11855584" w:rsidR="003E13BA" w:rsidRPr="00BE59B2" w:rsidRDefault="00E70302"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Patrol Procedures</w:t>
            </w:r>
          </w:p>
        </w:tc>
      </w:tr>
      <w:tr w:rsidR="003E13BA" w14:paraId="06DBCA5A" w14:textId="4A07350A" w:rsidTr="00180A41">
        <w:trPr>
          <w:trHeight w:val="302"/>
        </w:trPr>
        <w:tc>
          <w:tcPr>
            <w:tcW w:w="2550" w:type="dxa"/>
          </w:tcPr>
          <w:p w14:paraId="48949318"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AJ 030A</w:t>
            </w:r>
          </w:p>
        </w:tc>
        <w:tc>
          <w:tcPr>
            <w:tcW w:w="5760" w:type="dxa"/>
          </w:tcPr>
          <w:p w14:paraId="118A8E1D" w14:textId="63553AF0" w:rsidR="003E13BA" w:rsidRPr="00BE59B2" w:rsidRDefault="00E70302"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Justice Field Experience</w:t>
            </w:r>
          </w:p>
        </w:tc>
      </w:tr>
      <w:tr w:rsidR="003E13BA" w14:paraId="4E2EAD8A" w14:textId="541C1682" w:rsidTr="00180A41">
        <w:trPr>
          <w:trHeight w:val="302"/>
        </w:trPr>
        <w:tc>
          <w:tcPr>
            <w:tcW w:w="2550" w:type="dxa"/>
          </w:tcPr>
          <w:p w14:paraId="21C99A3C" w14:textId="6FD4FF9B"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AJ 031</w:t>
            </w:r>
          </w:p>
        </w:tc>
        <w:tc>
          <w:tcPr>
            <w:tcW w:w="5760" w:type="dxa"/>
          </w:tcPr>
          <w:p w14:paraId="54984AAC" w14:textId="77EB9620" w:rsidR="003E13BA" w:rsidRPr="00BE59B2" w:rsidRDefault="00E70302"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Academy Orientation</w:t>
            </w:r>
          </w:p>
        </w:tc>
      </w:tr>
      <w:tr w:rsidR="003E13BA" w14:paraId="5FEC0666" w14:textId="4FAC0C4C" w:rsidTr="00180A41">
        <w:trPr>
          <w:trHeight w:val="290"/>
        </w:trPr>
        <w:tc>
          <w:tcPr>
            <w:tcW w:w="2550" w:type="dxa"/>
          </w:tcPr>
          <w:p w14:paraId="6B2E07BE" w14:textId="3019FB93"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AJ 091</w:t>
            </w:r>
          </w:p>
        </w:tc>
        <w:tc>
          <w:tcPr>
            <w:tcW w:w="5760" w:type="dxa"/>
          </w:tcPr>
          <w:p w14:paraId="16609D1F" w14:textId="23EB4063" w:rsidR="003E13BA" w:rsidRPr="00BE59B2" w:rsidRDefault="00E70302"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Directed Studies</w:t>
            </w:r>
          </w:p>
        </w:tc>
      </w:tr>
      <w:tr w:rsidR="003E13BA" w14:paraId="3A2F7DC0" w14:textId="3D566CC8" w:rsidTr="00180A41">
        <w:trPr>
          <w:trHeight w:val="290"/>
        </w:trPr>
        <w:tc>
          <w:tcPr>
            <w:tcW w:w="2550" w:type="dxa"/>
          </w:tcPr>
          <w:p w14:paraId="2C89B69D" w14:textId="6D3F4A80"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AJ 092</w:t>
            </w:r>
          </w:p>
        </w:tc>
        <w:tc>
          <w:tcPr>
            <w:tcW w:w="5760" w:type="dxa"/>
          </w:tcPr>
          <w:p w14:paraId="379813AB" w14:textId="1311EC0F" w:rsidR="003E13BA" w:rsidRPr="00BE59B2" w:rsidRDefault="00E70302"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Directed Studies</w:t>
            </w:r>
          </w:p>
        </w:tc>
      </w:tr>
      <w:tr w:rsidR="003E13BA" w14:paraId="25BA650A" w14:textId="01B75A13" w:rsidTr="00180A41">
        <w:trPr>
          <w:trHeight w:val="290"/>
        </w:trPr>
        <w:tc>
          <w:tcPr>
            <w:tcW w:w="2550" w:type="dxa"/>
          </w:tcPr>
          <w:p w14:paraId="756102EE" w14:textId="159AC333"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AJ 093</w:t>
            </w:r>
          </w:p>
        </w:tc>
        <w:tc>
          <w:tcPr>
            <w:tcW w:w="5760" w:type="dxa"/>
          </w:tcPr>
          <w:p w14:paraId="720749D7" w14:textId="3199C9FA" w:rsidR="003E13BA" w:rsidRPr="00BE59B2" w:rsidRDefault="00E70302"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 xml:space="preserve">Directed Studies </w:t>
            </w:r>
          </w:p>
        </w:tc>
      </w:tr>
      <w:tr w:rsidR="003E13BA" w14:paraId="67651854" w14:textId="2B0EA2D1" w:rsidTr="00180A41">
        <w:trPr>
          <w:trHeight w:val="290"/>
        </w:trPr>
        <w:tc>
          <w:tcPr>
            <w:tcW w:w="2550" w:type="dxa"/>
          </w:tcPr>
          <w:p w14:paraId="321193EF"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AJ 160I</w:t>
            </w:r>
          </w:p>
        </w:tc>
        <w:tc>
          <w:tcPr>
            <w:tcW w:w="5760" w:type="dxa"/>
          </w:tcPr>
          <w:p w14:paraId="6B88F6C7" w14:textId="591D2D64" w:rsidR="003E13BA" w:rsidRPr="00BE59B2" w:rsidRDefault="00E70302"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PC 832 Laws of Arrest, Search &amp; Seizure</w:t>
            </w:r>
          </w:p>
        </w:tc>
      </w:tr>
      <w:tr w:rsidR="003E13BA" w14:paraId="7C1E0066" w14:textId="5948CFE0" w:rsidTr="00180A41">
        <w:trPr>
          <w:trHeight w:val="290"/>
        </w:trPr>
        <w:tc>
          <w:tcPr>
            <w:tcW w:w="2550" w:type="dxa"/>
          </w:tcPr>
          <w:p w14:paraId="7D9945F7" w14:textId="483ADF71"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Arabic</w:t>
            </w:r>
            <w:r w:rsidRPr="00180A41">
              <w:rPr>
                <w:rFonts w:ascii="Calibri" w:hAnsi="Calibri" w:cs="Calibri"/>
                <w:color w:val="000000"/>
              </w:rPr>
              <w:t xml:space="preserve"> 050A</w:t>
            </w:r>
          </w:p>
        </w:tc>
        <w:tc>
          <w:tcPr>
            <w:tcW w:w="5760" w:type="dxa"/>
          </w:tcPr>
          <w:p w14:paraId="595BA961" w14:textId="09723368" w:rsidR="003E13BA" w:rsidRPr="00BE59B2" w:rsidRDefault="006836FF"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Beg. Conversational Arabic &amp; Culture</w:t>
            </w:r>
          </w:p>
        </w:tc>
      </w:tr>
      <w:tr w:rsidR="003E13BA" w14:paraId="661BC5CE" w14:textId="0F51F8E4" w:rsidTr="00180A41">
        <w:trPr>
          <w:trHeight w:val="290"/>
        </w:trPr>
        <w:tc>
          <w:tcPr>
            <w:tcW w:w="2550" w:type="dxa"/>
          </w:tcPr>
          <w:p w14:paraId="1EB6CE79" w14:textId="5C15B7D9"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Arabic</w:t>
            </w:r>
            <w:r w:rsidRPr="00180A41">
              <w:rPr>
                <w:rFonts w:ascii="Calibri" w:hAnsi="Calibri" w:cs="Calibri"/>
                <w:color w:val="000000"/>
              </w:rPr>
              <w:t xml:space="preserve"> 050B</w:t>
            </w:r>
          </w:p>
        </w:tc>
        <w:tc>
          <w:tcPr>
            <w:tcW w:w="5760" w:type="dxa"/>
          </w:tcPr>
          <w:p w14:paraId="56C5F4A8" w14:textId="7D2ACDA2" w:rsidR="003E13BA" w:rsidRPr="00BE59B2" w:rsidRDefault="006836FF"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Beg. Conversational Arabic &amp; Culture</w:t>
            </w:r>
          </w:p>
        </w:tc>
      </w:tr>
      <w:tr w:rsidR="003E13BA" w14:paraId="496D0F35" w14:textId="123316AB" w:rsidTr="00180A41">
        <w:trPr>
          <w:trHeight w:val="290"/>
        </w:trPr>
        <w:tc>
          <w:tcPr>
            <w:tcW w:w="2550" w:type="dxa"/>
          </w:tcPr>
          <w:p w14:paraId="7C119423" w14:textId="3C81B735"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Art</w:t>
            </w:r>
            <w:r w:rsidRPr="00180A41">
              <w:rPr>
                <w:rFonts w:ascii="Calibri" w:hAnsi="Calibri" w:cs="Calibri"/>
                <w:color w:val="000000"/>
              </w:rPr>
              <w:t xml:space="preserve"> 001A H</w:t>
            </w:r>
          </w:p>
        </w:tc>
        <w:tc>
          <w:tcPr>
            <w:tcW w:w="5760" w:type="dxa"/>
          </w:tcPr>
          <w:p w14:paraId="4CF95B30" w14:textId="2B7179FE" w:rsidR="003E13BA" w:rsidRPr="00BE59B2" w:rsidRDefault="003E13BA"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Honors, Survey of Western Art 1</w:t>
            </w:r>
          </w:p>
        </w:tc>
      </w:tr>
      <w:tr w:rsidR="003E13BA" w14:paraId="0BB68646" w14:textId="320E758B" w:rsidTr="00180A41">
        <w:trPr>
          <w:trHeight w:val="290"/>
        </w:trPr>
        <w:tc>
          <w:tcPr>
            <w:tcW w:w="2550" w:type="dxa"/>
          </w:tcPr>
          <w:p w14:paraId="6670AD55" w14:textId="375F3F8C"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CA 030</w:t>
            </w:r>
          </w:p>
        </w:tc>
        <w:tc>
          <w:tcPr>
            <w:tcW w:w="5760" w:type="dxa"/>
          </w:tcPr>
          <w:p w14:paraId="6FC02AD6" w14:textId="6EBE73FE" w:rsidR="003E13BA" w:rsidRPr="00BE59B2" w:rsidRDefault="003E13BA"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Microsoft Office:  What you really need.</w:t>
            </w:r>
          </w:p>
        </w:tc>
      </w:tr>
      <w:tr w:rsidR="003E13BA" w14:paraId="7555C5FB" w14:textId="6FE88C1C" w:rsidTr="00180A41">
        <w:trPr>
          <w:trHeight w:val="290"/>
        </w:trPr>
        <w:tc>
          <w:tcPr>
            <w:tcW w:w="2550" w:type="dxa"/>
          </w:tcPr>
          <w:p w14:paraId="2D67773A" w14:textId="0EED0ED8"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CA 031</w:t>
            </w:r>
          </w:p>
        </w:tc>
        <w:tc>
          <w:tcPr>
            <w:tcW w:w="5760" w:type="dxa"/>
          </w:tcPr>
          <w:p w14:paraId="475413C5" w14:textId="1144B246" w:rsidR="003E13BA" w:rsidRPr="00BE59B2" w:rsidRDefault="003E13BA"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Microsoft Word</w:t>
            </w:r>
          </w:p>
        </w:tc>
      </w:tr>
      <w:tr w:rsidR="003E13BA" w14:paraId="6C85C220" w14:textId="1AE97BF8" w:rsidTr="00180A41">
        <w:trPr>
          <w:trHeight w:val="290"/>
        </w:trPr>
        <w:tc>
          <w:tcPr>
            <w:tcW w:w="2550" w:type="dxa"/>
          </w:tcPr>
          <w:p w14:paraId="31D2514D" w14:textId="45CAC4CF"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CA 032B</w:t>
            </w:r>
          </w:p>
        </w:tc>
        <w:tc>
          <w:tcPr>
            <w:tcW w:w="5760" w:type="dxa"/>
          </w:tcPr>
          <w:p w14:paraId="0A458DD9" w14:textId="0906D183" w:rsidR="003E13BA" w:rsidRPr="00BE59B2" w:rsidRDefault="003E13BA"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Intermediate Word Processing: Microsoft Word</w:t>
            </w:r>
          </w:p>
        </w:tc>
      </w:tr>
      <w:tr w:rsidR="003E13BA" w14:paraId="7F72942F" w14:textId="0A335A56" w:rsidTr="00180A41">
        <w:trPr>
          <w:trHeight w:val="290"/>
        </w:trPr>
        <w:tc>
          <w:tcPr>
            <w:tcW w:w="2550" w:type="dxa"/>
          </w:tcPr>
          <w:p w14:paraId="54EF67EB" w14:textId="6C16E7E2"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CA 043B</w:t>
            </w:r>
          </w:p>
        </w:tc>
        <w:tc>
          <w:tcPr>
            <w:tcW w:w="5760" w:type="dxa"/>
          </w:tcPr>
          <w:p w14:paraId="6F1D4B6A" w14:textId="3452EB3A" w:rsidR="003E13BA" w:rsidRPr="00BE59B2" w:rsidRDefault="003E13BA"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Mastering Illustrator 1</w:t>
            </w:r>
          </w:p>
        </w:tc>
      </w:tr>
      <w:tr w:rsidR="003E13BA" w14:paraId="3792A6DD" w14:textId="68F2AE7E" w:rsidTr="00180A41">
        <w:trPr>
          <w:trHeight w:val="290"/>
        </w:trPr>
        <w:tc>
          <w:tcPr>
            <w:tcW w:w="2550" w:type="dxa"/>
          </w:tcPr>
          <w:p w14:paraId="4C5A198A" w14:textId="595EC8E8"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CA 046</w:t>
            </w:r>
          </w:p>
        </w:tc>
        <w:tc>
          <w:tcPr>
            <w:tcW w:w="5760" w:type="dxa"/>
          </w:tcPr>
          <w:p w14:paraId="411CFE33" w14:textId="78EFC832" w:rsidR="003E13BA" w:rsidRPr="00BE59B2" w:rsidRDefault="00DB4C7C"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Microsoft Powerpoint</w:t>
            </w:r>
          </w:p>
        </w:tc>
      </w:tr>
      <w:tr w:rsidR="003E13BA" w14:paraId="5ABDB1B0" w14:textId="62FC3DBB" w:rsidTr="00180A41">
        <w:trPr>
          <w:trHeight w:val="290"/>
        </w:trPr>
        <w:tc>
          <w:tcPr>
            <w:tcW w:w="2550" w:type="dxa"/>
          </w:tcPr>
          <w:p w14:paraId="37412F3B"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CA 63B</w:t>
            </w:r>
          </w:p>
        </w:tc>
        <w:tc>
          <w:tcPr>
            <w:tcW w:w="5760" w:type="dxa"/>
          </w:tcPr>
          <w:p w14:paraId="01D910DE" w14:textId="45A09250" w:rsidR="003E13BA" w:rsidRPr="00BE59B2" w:rsidRDefault="00DB4C7C"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Intermediate Spreadsheets - Excel</w:t>
            </w:r>
          </w:p>
        </w:tc>
      </w:tr>
      <w:tr w:rsidR="003E13BA" w14:paraId="5F291255" w14:textId="55A9045E" w:rsidTr="00180A41">
        <w:trPr>
          <w:trHeight w:val="290"/>
        </w:trPr>
        <w:tc>
          <w:tcPr>
            <w:tcW w:w="2550" w:type="dxa"/>
          </w:tcPr>
          <w:p w14:paraId="38FD0EAF" w14:textId="244E3FD4"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CA 074</w:t>
            </w:r>
          </w:p>
        </w:tc>
        <w:tc>
          <w:tcPr>
            <w:tcW w:w="5760" w:type="dxa"/>
          </w:tcPr>
          <w:p w14:paraId="50197692" w14:textId="02A09AAE" w:rsidR="003E13BA" w:rsidRPr="00BE59B2" w:rsidRDefault="00DB4C7C"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Stop Surfing – Start Researching</w:t>
            </w:r>
          </w:p>
        </w:tc>
      </w:tr>
      <w:tr w:rsidR="003E13BA" w14:paraId="3955A696" w14:textId="343E89E7" w:rsidTr="00180A41">
        <w:trPr>
          <w:trHeight w:val="290"/>
        </w:trPr>
        <w:tc>
          <w:tcPr>
            <w:tcW w:w="2550" w:type="dxa"/>
          </w:tcPr>
          <w:p w14:paraId="7CE35C37" w14:textId="68F36FCB"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Chin</w:t>
            </w:r>
            <w:r w:rsidRPr="00180A41">
              <w:rPr>
                <w:rFonts w:ascii="Calibri" w:hAnsi="Calibri" w:cs="Calibri"/>
                <w:color w:val="000000"/>
              </w:rPr>
              <w:t xml:space="preserve"> 050A</w:t>
            </w:r>
          </w:p>
        </w:tc>
        <w:tc>
          <w:tcPr>
            <w:tcW w:w="5760" w:type="dxa"/>
          </w:tcPr>
          <w:p w14:paraId="5E3D3EA1" w14:textId="0E5F3FD9" w:rsidR="003E13BA" w:rsidRPr="00BE59B2" w:rsidRDefault="00790CE5"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Basic Conversational Mandarin Chinese &amp; Culture</w:t>
            </w:r>
          </w:p>
        </w:tc>
      </w:tr>
      <w:tr w:rsidR="003E13BA" w14:paraId="7141168F" w14:textId="0330D076" w:rsidTr="00180A41">
        <w:trPr>
          <w:trHeight w:val="290"/>
        </w:trPr>
        <w:tc>
          <w:tcPr>
            <w:tcW w:w="2550" w:type="dxa"/>
          </w:tcPr>
          <w:p w14:paraId="2A82A6AD" w14:textId="5E14BF65"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lastRenderedPageBreak/>
              <w:t>Chin</w:t>
            </w:r>
            <w:r w:rsidRPr="00180A41">
              <w:rPr>
                <w:rFonts w:ascii="Calibri" w:hAnsi="Calibri" w:cs="Calibri"/>
                <w:color w:val="000000"/>
              </w:rPr>
              <w:t xml:space="preserve"> 050B</w:t>
            </w:r>
          </w:p>
        </w:tc>
        <w:tc>
          <w:tcPr>
            <w:tcW w:w="5760" w:type="dxa"/>
          </w:tcPr>
          <w:p w14:paraId="02B9FF62" w14:textId="7FA3E1B9" w:rsidR="003E13BA" w:rsidRPr="00BE59B2" w:rsidRDefault="00790CE5"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Basic Conversational Mandarin Chinese &amp; Culture</w:t>
            </w:r>
          </w:p>
        </w:tc>
      </w:tr>
      <w:tr w:rsidR="003E13BA" w14:paraId="47C47480" w14:textId="48FC84E4" w:rsidTr="00180A41">
        <w:trPr>
          <w:trHeight w:val="290"/>
        </w:trPr>
        <w:tc>
          <w:tcPr>
            <w:tcW w:w="2550" w:type="dxa"/>
          </w:tcPr>
          <w:p w14:paraId="0422D7FB"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CHS 006</w:t>
            </w:r>
          </w:p>
        </w:tc>
        <w:tc>
          <w:tcPr>
            <w:tcW w:w="5760" w:type="dxa"/>
          </w:tcPr>
          <w:p w14:paraId="1A82FE97" w14:textId="1831AC34" w:rsidR="003E13BA" w:rsidRPr="00BE59B2" w:rsidRDefault="00DB4C7C" w:rsidP="00B02EA2">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Careers in Education</w:t>
            </w:r>
          </w:p>
        </w:tc>
      </w:tr>
      <w:tr w:rsidR="003E13BA" w14:paraId="6EC47836" w14:textId="2A7F6EF6" w:rsidTr="00180A41">
        <w:trPr>
          <w:trHeight w:val="290"/>
        </w:trPr>
        <w:tc>
          <w:tcPr>
            <w:tcW w:w="2550" w:type="dxa"/>
          </w:tcPr>
          <w:p w14:paraId="5E9755D3"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CHS 092</w:t>
            </w:r>
          </w:p>
        </w:tc>
        <w:tc>
          <w:tcPr>
            <w:tcW w:w="5760" w:type="dxa"/>
          </w:tcPr>
          <w:p w14:paraId="75D09573" w14:textId="06C75B95" w:rsidR="003E13BA" w:rsidRPr="00BE59B2" w:rsidRDefault="00DB4C7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Directed Studies</w:t>
            </w:r>
          </w:p>
        </w:tc>
      </w:tr>
      <w:tr w:rsidR="003E13BA" w14:paraId="6AFC14DB" w14:textId="53C4953A" w:rsidTr="00180A41">
        <w:trPr>
          <w:trHeight w:val="290"/>
        </w:trPr>
        <w:tc>
          <w:tcPr>
            <w:tcW w:w="2550" w:type="dxa"/>
          </w:tcPr>
          <w:p w14:paraId="58FFDE32"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CHS 093</w:t>
            </w:r>
          </w:p>
        </w:tc>
        <w:tc>
          <w:tcPr>
            <w:tcW w:w="5760" w:type="dxa"/>
          </w:tcPr>
          <w:p w14:paraId="379DC3E3" w14:textId="29110692" w:rsidR="003E13BA" w:rsidRPr="00BE59B2" w:rsidRDefault="00DB4C7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Directed Studies</w:t>
            </w:r>
          </w:p>
        </w:tc>
      </w:tr>
      <w:tr w:rsidR="003E13BA" w14:paraId="07C815F4" w14:textId="56FEE009" w:rsidTr="00180A41">
        <w:trPr>
          <w:trHeight w:val="290"/>
        </w:trPr>
        <w:tc>
          <w:tcPr>
            <w:tcW w:w="2550" w:type="dxa"/>
          </w:tcPr>
          <w:p w14:paraId="204B6756" w14:textId="0D35E5A9"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 xml:space="preserve">CIS </w:t>
            </w:r>
            <w:r w:rsidR="00DB4C7C" w:rsidRPr="00180A41">
              <w:rPr>
                <w:rFonts w:ascii="Calibri" w:hAnsi="Calibri" w:cs="Calibri"/>
                <w:color w:val="000000"/>
              </w:rPr>
              <w:t>0</w:t>
            </w:r>
            <w:r w:rsidRPr="00180A41">
              <w:rPr>
                <w:rFonts w:ascii="Calibri" w:hAnsi="Calibri" w:cs="Calibri"/>
                <w:color w:val="000000"/>
              </w:rPr>
              <w:t>37.5</w:t>
            </w:r>
          </w:p>
        </w:tc>
        <w:tc>
          <w:tcPr>
            <w:tcW w:w="5760" w:type="dxa"/>
          </w:tcPr>
          <w:p w14:paraId="0AE59D01" w14:textId="25CC1747" w:rsidR="003E13BA" w:rsidRPr="00BE59B2" w:rsidRDefault="00DB4C7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Objective C Programming</w:t>
            </w:r>
          </w:p>
        </w:tc>
      </w:tr>
      <w:tr w:rsidR="003E13BA" w14:paraId="43F1E38C" w14:textId="2B0455EA" w:rsidTr="00180A41">
        <w:trPr>
          <w:trHeight w:val="290"/>
        </w:trPr>
        <w:tc>
          <w:tcPr>
            <w:tcW w:w="2550" w:type="dxa"/>
          </w:tcPr>
          <w:p w14:paraId="43919AF1" w14:textId="3BD5AF90"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CIS 004B</w:t>
            </w:r>
          </w:p>
        </w:tc>
        <w:tc>
          <w:tcPr>
            <w:tcW w:w="5760" w:type="dxa"/>
          </w:tcPr>
          <w:p w14:paraId="6060B943" w14:textId="5FB64F93" w:rsidR="003E13BA" w:rsidRPr="00BE59B2" w:rsidRDefault="00DB4C7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Computer Programming II (C++)</w:t>
            </w:r>
          </w:p>
        </w:tc>
      </w:tr>
      <w:tr w:rsidR="003E13BA" w14:paraId="2739768F" w14:textId="55400CA0" w:rsidTr="00180A41">
        <w:trPr>
          <w:trHeight w:val="290"/>
        </w:trPr>
        <w:tc>
          <w:tcPr>
            <w:tcW w:w="2550" w:type="dxa"/>
          </w:tcPr>
          <w:p w14:paraId="34687ABD" w14:textId="5CFF812C"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Couns</w:t>
            </w:r>
            <w:r w:rsidRPr="00180A41">
              <w:rPr>
                <w:rFonts w:ascii="Calibri" w:hAnsi="Calibri" w:cs="Calibri"/>
                <w:color w:val="000000"/>
              </w:rPr>
              <w:t xml:space="preserve"> 023A</w:t>
            </w:r>
          </w:p>
        </w:tc>
        <w:tc>
          <w:tcPr>
            <w:tcW w:w="5760" w:type="dxa"/>
          </w:tcPr>
          <w:p w14:paraId="1531464C" w14:textId="0347E62F" w:rsidR="003E13BA" w:rsidRPr="00BE59B2" w:rsidRDefault="00DB4C7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Personal Growth</w:t>
            </w:r>
          </w:p>
        </w:tc>
      </w:tr>
      <w:tr w:rsidR="003E13BA" w14:paraId="1990E816" w14:textId="21067FDA" w:rsidTr="00180A41">
        <w:trPr>
          <w:trHeight w:val="290"/>
        </w:trPr>
        <w:tc>
          <w:tcPr>
            <w:tcW w:w="2550" w:type="dxa"/>
          </w:tcPr>
          <w:p w14:paraId="6B077E9B" w14:textId="510B5C03"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Couns</w:t>
            </w:r>
            <w:r w:rsidRPr="00180A41">
              <w:rPr>
                <w:rFonts w:ascii="Calibri" w:hAnsi="Calibri" w:cs="Calibri"/>
                <w:color w:val="000000"/>
              </w:rPr>
              <w:t xml:space="preserve"> 023B</w:t>
            </w:r>
          </w:p>
        </w:tc>
        <w:tc>
          <w:tcPr>
            <w:tcW w:w="5760" w:type="dxa"/>
          </w:tcPr>
          <w:p w14:paraId="11638C50" w14:textId="78565A55" w:rsidR="003E13BA" w:rsidRPr="00BE59B2" w:rsidRDefault="00DB4C7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Personal Growth</w:t>
            </w:r>
          </w:p>
        </w:tc>
      </w:tr>
      <w:tr w:rsidR="003E13BA" w14:paraId="03447CA3" w14:textId="2F85A0C1" w:rsidTr="00180A41">
        <w:trPr>
          <w:trHeight w:val="290"/>
        </w:trPr>
        <w:tc>
          <w:tcPr>
            <w:tcW w:w="2550" w:type="dxa"/>
          </w:tcPr>
          <w:p w14:paraId="6979DDF2"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Couns</w:t>
            </w:r>
            <w:r w:rsidRPr="00180A41">
              <w:rPr>
                <w:rFonts w:ascii="Calibri" w:hAnsi="Calibri" w:cs="Calibri"/>
                <w:color w:val="000000"/>
              </w:rPr>
              <w:t xml:space="preserve"> 23C</w:t>
            </w:r>
          </w:p>
        </w:tc>
        <w:tc>
          <w:tcPr>
            <w:tcW w:w="5760" w:type="dxa"/>
          </w:tcPr>
          <w:p w14:paraId="3474D685" w14:textId="23D4771A" w:rsidR="003E13BA" w:rsidRPr="00BE59B2" w:rsidRDefault="00DB4C7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Personal Growth</w:t>
            </w:r>
          </w:p>
        </w:tc>
      </w:tr>
      <w:tr w:rsidR="003E13BA" w14:paraId="340BF94F" w14:textId="00CFCF9A" w:rsidTr="00180A41">
        <w:trPr>
          <w:trHeight w:val="290"/>
        </w:trPr>
        <w:tc>
          <w:tcPr>
            <w:tcW w:w="2550" w:type="dxa"/>
          </w:tcPr>
          <w:p w14:paraId="56E89794" w14:textId="28E9F365"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 xml:space="preserve">CTR </w:t>
            </w:r>
            <w:r w:rsidR="00DB4C7C" w:rsidRPr="00180A41">
              <w:rPr>
                <w:rFonts w:ascii="Calibri" w:hAnsi="Calibri" w:cs="Calibri"/>
                <w:color w:val="000000"/>
              </w:rPr>
              <w:t>00</w:t>
            </w:r>
            <w:r w:rsidRPr="00180A41">
              <w:rPr>
                <w:rFonts w:ascii="Calibri" w:hAnsi="Calibri" w:cs="Calibri"/>
                <w:color w:val="000000"/>
              </w:rPr>
              <w:t>8S</w:t>
            </w:r>
          </w:p>
        </w:tc>
        <w:tc>
          <w:tcPr>
            <w:tcW w:w="5760" w:type="dxa"/>
          </w:tcPr>
          <w:p w14:paraId="3F5BF46D" w14:textId="30A97F23"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80 WPM Speed Goal</w:t>
            </w:r>
          </w:p>
        </w:tc>
      </w:tr>
      <w:tr w:rsidR="003E13BA" w14:paraId="6773950B" w14:textId="5F803BB3" w:rsidTr="00180A41">
        <w:trPr>
          <w:trHeight w:val="290"/>
        </w:trPr>
        <w:tc>
          <w:tcPr>
            <w:tcW w:w="2550" w:type="dxa"/>
          </w:tcPr>
          <w:p w14:paraId="1485AE12" w14:textId="322B201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 xml:space="preserve">CTR </w:t>
            </w:r>
            <w:r w:rsidR="00DB4C7C" w:rsidRPr="00180A41">
              <w:rPr>
                <w:rFonts w:ascii="Calibri" w:hAnsi="Calibri" w:cs="Calibri"/>
                <w:color w:val="000000"/>
              </w:rPr>
              <w:t>0</w:t>
            </w:r>
            <w:r w:rsidRPr="00180A41">
              <w:rPr>
                <w:rFonts w:ascii="Calibri" w:hAnsi="Calibri" w:cs="Calibri"/>
                <w:color w:val="000000"/>
              </w:rPr>
              <w:t>10S</w:t>
            </w:r>
          </w:p>
        </w:tc>
        <w:tc>
          <w:tcPr>
            <w:tcW w:w="5760" w:type="dxa"/>
          </w:tcPr>
          <w:p w14:paraId="557F30B2" w14:textId="65F4B21D"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100 WPM Speed Goal</w:t>
            </w:r>
          </w:p>
        </w:tc>
      </w:tr>
      <w:tr w:rsidR="003E13BA" w14:paraId="138E0CA6" w14:textId="44474F4E" w:rsidTr="00180A41">
        <w:trPr>
          <w:trHeight w:val="290"/>
        </w:trPr>
        <w:tc>
          <w:tcPr>
            <w:tcW w:w="2550" w:type="dxa"/>
          </w:tcPr>
          <w:p w14:paraId="41E544D2" w14:textId="3B7AE740"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 xml:space="preserve">CTR </w:t>
            </w:r>
            <w:r w:rsidR="00DB4C7C" w:rsidRPr="00180A41">
              <w:rPr>
                <w:rFonts w:ascii="Calibri" w:hAnsi="Calibri" w:cs="Calibri"/>
                <w:color w:val="000000"/>
              </w:rPr>
              <w:t>0</w:t>
            </w:r>
            <w:r w:rsidRPr="00180A41">
              <w:rPr>
                <w:rFonts w:ascii="Calibri" w:hAnsi="Calibri" w:cs="Calibri"/>
                <w:color w:val="000000"/>
              </w:rPr>
              <w:t>12S</w:t>
            </w:r>
          </w:p>
        </w:tc>
        <w:tc>
          <w:tcPr>
            <w:tcW w:w="5760" w:type="dxa"/>
          </w:tcPr>
          <w:p w14:paraId="7EBA4184" w14:textId="30217A12"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120 WPM Speed Goal</w:t>
            </w:r>
          </w:p>
        </w:tc>
      </w:tr>
      <w:tr w:rsidR="003E13BA" w14:paraId="6907C7BD" w14:textId="16FCC13E" w:rsidTr="00180A41">
        <w:trPr>
          <w:trHeight w:val="290"/>
        </w:trPr>
        <w:tc>
          <w:tcPr>
            <w:tcW w:w="2550" w:type="dxa"/>
          </w:tcPr>
          <w:p w14:paraId="64DF63E2" w14:textId="7506545E"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 xml:space="preserve">CTR </w:t>
            </w:r>
            <w:r w:rsidR="00DB4C7C" w:rsidRPr="00180A41">
              <w:rPr>
                <w:rFonts w:ascii="Calibri" w:hAnsi="Calibri" w:cs="Calibri"/>
                <w:color w:val="000000"/>
              </w:rPr>
              <w:t>0</w:t>
            </w:r>
            <w:r w:rsidRPr="00180A41">
              <w:rPr>
                <w:rFonts w:ascii="Calibri" w:hAnsi="Calibri" w:cs="Calibri"/>
                <w:color w:val="000000"/>
              </w:rPr>
              <w:t>14S</w:t>
            </w:r>
          </w:p>
        </w:tc>
        <w:tc>
          <w:tcPr>
            <w:tcW w:w="5760" w:type="dxa"/>
          </w:tcPr>
          <w:p w14:paraId="798E26D6" w14:textId="5B2EE37B"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140 WPM Speed Goal</w:t>
            </w:r>
          </w:p>
        </w:tc>
      </w:tr>
      <w:tr w:rsidR="003E13BA" w14:paraId="77938F96" w14:textId="052542A4" w:rsidTr="00180A41">
        <w:trPr>
          <w:trHeight w:val="290"/>
        </w:trPr>
        <w:tc>
          <w:tcPr>
            <w:tcW w:w="2550" w:type="dxa"/>
          </w:tcPr>
          <w:p w14:paraId="244EA16D"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16S</w:t>
            </w:r>
          </w:p>
        </w:tc>
        <w:tc>
          <w:tcPr>
            <w:tcW w:w="5760" w:type="dxa"/>
          </w:tcPr>
          <w:p w14:paraId="017A4601" w14:textId="6008EB50"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160 WPM Speed Goal</w:t>
            </w:r>
          </w:p>
        </w:tc>
      </w:tr>
      <w:tr w:rsidR="003E13BA" w14:paraId="66AA8AD5" w14:textId="009A29B9" w:rsidTr="00180A41">
        <w:trPr>
          <w:trHeight w:val="290"/>
        </w:trPr>
        <w:tc>
          <w:tcPr>
            <w:tcW w:w="2550" w:type="dxa"/>
          </w:tcPr>
          <w:p w14:paraId="75555BAA"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18S</w:t>
            </w:r>
          </w:p>
        </w:tc>
        <w:tc>
          <w:tcPr>
            <w:tcW w:w="5760" w:type="dxa"/>
          </w:tcPr>
          <w:p w14:paraId="353F5FC5" w14:textId="08230E4D"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180 WPM Speed Goal</w:t>
            </w:r>
          </w:p>
        </w:tc>
      </w:tr>
      <w:tr w:rsidR="003E13BA" w14:paraId="5E1E21C2" w14:textId="4D3BAE53" w:rsidTr="00180A41">
        <w:trPr>
          <w:trHeight w:val="290"/>
        </w:trPr>
        <w:tc>
          <w:tcPr>
            <w:tcW w:w="2550" w:type="dxa"/>
          </w:tcPr>
          <w:p w14:paraId="4FB7ED79"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20S</w:t>
            </w:r>
          </w:p>
        </w:tc>
        <w:tc>
          <w:tcPr>
            <w:tcW w:w="5760" w:type="dxa"/>
          </w:tcPr>
          <w:p w14:paraId="059B7F19" w14:textId="5C574858"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200 WPM Speed Goal</w:t>
            </w:r>
          </w:p>
        </w:tc>
      </w:tr>
      <w:tr w:rsidR="003E13BA" w14:paraId="2B72E828" w14:textId="2CFB6921" w:rsidTr="00180A41">
        <w:trPr>
          <w:trHeight w:val="290"/>
        </w:trPr>
        <w:tc>
          <w:tcPr>
            <w:tcW w:w="2550" w:type="dxa"/>
          </w:tcPr>
          <w:p w14:paraId="1BB936AA"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22S</w:t>
            </w:r>
          </w:p>
        </w:tc>
        <w:tc>
          <w:tcPr>
            <w:tcW w:w="5760" w:type="dxa"/>
          </w:tcPr>
          <w:p w14:paraId="43FCE6A3" w14:textId="4F34424E"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220 WPM Speed Goal</w:t>
            </w:r>
          </w:p>
        </w:tc>
      </w:tr>
      <w:tr w:rsidR="003E13BA" w14:paraId="6CD8FAFC" w14:textId="7474F429" w:rsidTr="00180A41">
        <w:trPr>
          <w:trHeight w:val="290"/>
        </w:trPr>
        <w:tc>
          <w:tcPr>
            <w:tcW w:w="2550" w:type="dxa"/>
          </w:tcPr>
          <w:p w14:paraId="29B7021E"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50S</w:t>
            </w:r>
          </w:p>
        </w:tc>
        <w:tc>
          <w:tcPr>
            <w:tcW w:w="5760" w:type="dxa"/>
          </w:tcPr>
          <w:p w14:paraId="45C7CD98" w14:textId="626980B3" w:rsidR="003E13BA" w:rsidRPr="00BE59B2" w:rsidRDefault="009603EF"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CTR Workshop-Night (Goal 80)</w:t>
            </w:r>
          </w:p>
        </w:tc>
      </w:tr>
      <w:tr w:rsidR="003E13BA" w14:paraId="7B525FEA" w14:textId="67F3E725" w:rsidTr="00180A41">
        <w:trPr>
          <w:trHeight w:val="290"/>
        </w:trPr>
        <w:tc>
          <w:tcPr>
            <w:tcW w:w="2550" w:type="dxa"/>
          </w:tcPr>
          <w:p w14:paraId="4558D0E3"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51S</w:t>
            </w:r>
          </w:p>
        </w:tc>
        <w:tc>
          <w:tcPr>
            <w:tcW w:w="5760" w:type="dxa"/>
          </w:tcPr>
          <w:p w14:paraId="12F75587" w14:textId="6C9CFA9B"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CTR Workshop-Night (Goal 100)</w:t>
            </w:r>
          </w:p>
        </w:tc>
      </w:tr>
      <w:tr w:rsidR="003E13BA" w14:paraId="41203788" w14:textId="5DEFFB33" w:rsidTr="00180A41">
        <w:trPr>
          <w:trHeight w:val="290"/>
        </w:trPr>
        <w:tc>
          <w:tcPr>
            <w:tcW w:w="2550" w:type="dxa"/>
          </w:tcPr>
          <w:p w14:paraId="3E042C31"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52S</w:t>
            </w:r>
          </w:p>
        </w:tc>
        <w:tc>
          <w:tcPr>
            <w:tcW w:w="5760" w:type="dxa"/>
          </w:tcPr>
          <w:p w14:paraId="5A84B54F" w14:textId="54F67AF0"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CTR Workshop-Night (Goal 120)</w:t>
            </w:r>
          </w:p>
        </w:tc>
      </w:tr>
      <w:tr w:rsidR="003E13BA" w14:paraId="0F659A4D" w14:textId="6C4943ED" w:rsidTr="00180A41">
        <w:trPr>
          <w:trHeight w:val="290"/>
        </w:trPr>
        <w:tc>
          <w:tcPr>
            <w:tcW w:w="2550" w:type="dxa"/>
          </w:tcPr>
          <w:p w14:paraId="40FB9A92"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53S</w:t>
            </w:r>
          </w:p>
        </w:tc>
        <w:tc>
          <w:tcPr>
            <w:tcW w:w="5760" w:type="dxa"/>
          </w:tcPr>
          <w:p w14:paraId="51BFD78E" w14:textId="04DC680D"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CTR Workshop-Night (Goal 140)</w:t>
            </w:r>
          </w:p>
        </w:tc>
      </w:tr>
      <w:tr w:rsidR="003E13BA" w14:paraId="53B455E1" w14:textId="78166BDA" w:rsidTr="00180A41">
        <w:trPr>
          <w:trHeight w:val="290"/>
        </w:trPr>
        <w:tc>
          <w:tcPr>
            <w:tcW w:w="2550" w:type="dxa"/>
          </w:tcPr>
          <w:p w14:paraId="69BEB1B5"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54S</w:t>
            </w:r>
          </w:p>
        </w:tc>
        <w:tc>
          <w:tcPr>
            <w:tcW w:w="5760" w:type="dxa"/>
          </w:tcPr>
          <w:p w14:paraId="0F349351" w14:textId="3A56C33B"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CTR Workshop-Night (Goal 160)</w:t>
            </w:r>
          </w:p>
        </w:tc>
      </w:tr>
      <w:tr w:rsidR="003E13BA" w14:paraId="2614B812" w14:textId="10DEE7BA" w:rsidTr="00180A41">
        <w:trPr>
          <w:trHeight w:val="290"/>
        </w:trPr>
        <w:tc>
          <w:tcPr>
            <w:tcW w:w="2550" w:type="dxa"/>
          </w:tcPr>
          <w:p w14:paraId="3FF145EF"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55S</w:t>
            </w:r>
          </w:p>
        </w:tc>
        <w:tc>
          <w:tcPr>
            <w:tcW w:w="5760" w:type="dxa"/>
          </w:tcPr>
          <w:p w14:paraId="526C72E2" w14:textId="46DE4B58"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CTR Workshop-Night (Goal 180)</w:t>
            </w:r>
          </w:p>
        </w:tc>
      </w:tr>
      <w:tr w:rsidR="003E13BA" w14:paraId="0ADA88C7" w14:textId="3D3E639F" w:rsidTr="00180A41">
        <w:trPr>
          <w:trHeight w:val="290"/>
        </w:trPr>
        <w:tc>
          <w:tcPr>
            <w:tcW w:w="2550" w:type="dxa"/>
          </w:tcPr>
          <w:p w14:paraId="4E00AC30"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56S</w:t>
            </w:r>
          </w:p>
        </w:tc>
        <w:tc>
          <w:tcPr>
            <w:tcW w:w="5760" w:type="dxa"/>
          </w:tcPr>
          <w:p w14:paraId="1D80B084" w14:textId="55F32123"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CTR Workshop-Night (Goal 200)</w:t>
            </w:r>
          </w:p>
        </w:tc>
      </w:tr>
      <w:tr w:rsidR="003E13BA" w14:paraId="221E03EA" w14:textId="599C92D9" w:rsidTr="00180A41">
        <w:trPr>
          <w:trHeight w:val="290"/>
        </w:trPr>
        <w:tc>
          <w:tcPr>
            <w:tcW w:w="2550" w:type="dxa"/>
          </w:tcPr>
          <w:p w14:paraId="5B9C9C1E"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57S</w:t>
            </w:r>
          </w:p>
        </w:tc>
        <w:tc>
          <w:tcPr>
            <w:tcW w:w="5760" w:type="dxa"/>
          </w:tcPr>
          <w:p w14:paraId="66BA6A18" w14:textId="00D94160" w:rsidR="003E13BA" w:rsidRPr="00BE59B2" w:rsidRDefault="00DF33A3"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eastAsia="Times New Roman" w:hAnsi="Calibri" w:cs="Calibri"/>
                <w:color w:val="000000"/>
                <w:sz w:val="18"/>
                <w:szCs w:val="18"/>
              </w:rPr>
              <w:t>CTR Workshop-Night (Goal 220)</w:t>
            </w:r>
          </w:p>
        </w:tc>
      </w:tr>
      <w:tr w:rsidR="003E13BA" w14:paraId="73F4F6F0" w14:textId="0E059AD1" w:rsidTr="00180A41">
        <w:trPr>
          <w:trHeight w:val="290"/>
        </w:trPr>
        <w:tc>
          <w:tcPr>
            <w:tcW w:w="2550" w:type="dxa"/>
          </w:tcPr>
          <w:p w14:paraId="13F68910" w14:textId="0778B8DD"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301</w:t>
            </w:r>
          </w:p>
        </w:tc>
        <w:tc>
          <w:tcPr>
            <w:tcW w:w="5760" w:type="dxa"/>
          </w:tcPr>
          <w:p w14:paraId="0810F322" w14:textId="3D70CC0A" w:rsidR="003E13BA" w:rsidRPr="00BE59B2" w:rsidRDefault="00D60594"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Work Experience-Occupational Work Exp. Education</w:t>
            </w:r>
          </w:p>
        </w:tc>
      </w:tr>
      <w:tr w:rsidR="003E13BA" w14:paraId="21E8C167" w14:textId="41B1AD0E" w:rsidTr="00180A41">
        <w:trPr>
          <w:trHeight w:val="290"/>
        </w:trPr>
        <w:tc>
          <w:tcPr>
            <w:tcW w:w="2550" w:type="dxa"/>
          </w:tcPr>
          <w:p w14:paraId="53B355A0"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302</w:t>
            </w:r>
          </w:p>
        </w:tc>
        <w:tc>
          <w:tcPr>
            <w:tcW w:w="5760" w:type="dxa"/>
          </w:tcPr>
          <w:p w14:paraId="5848C6C1" w14:textId="3BBDA52A" w:rsidR="003E13BA" w:rsidRPr="00BE59B2" w:rsidRDefault="00D60594"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Work Experience-Occupational Work Exp. Education</w:t>
            </w:r>
          </w:p>
        </w:tc>
      </w:tr>
      <w:tr w:rsidR="003E13BA" w14:paraId="7ECDF478" w14:textId="3BAFC13D" w:rsidTr="00180A41">
        <w:trPr>
          <w:trHeight w:val="290"/>
        </w:trPr>
        <w:tc>
          <w:tcPr>
            <w:tcW w:w="2550" w:type="dxa"/>
          </w:tcPr>
          <w:p w14:paraId="2C2ABE29"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303</w:t>
            </w:r>
          </w:p>
        </w:tc>
        <w:tc>
          <w:tcPr>
            <w:tcW w:w="5760" w:type="dxa"/>
          </w:tcPr>
          <w:p w14:paraId="609519CC" w14:textId="7576175E" w:rsidR="003E13BA" w:rsidRPr="00BE59B2" w:rsidRDefault="00D60594"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Work Experience-Occupational Work Exp. Education</w:t>
            </w:r>
          </w:p>
        </w:tc>
      </w:tr>
      <w:tr w:rsidR="003E13BA" w14:paraId="6FDDAB00" w14:textId="4269BF5B" w:rsidTr="00180A41">
        <w:trPr>
          <w:trHeight w:val="290"/>
        </w:trPr>
        <w:tc>
          <w:tcPr>
            <w:tcW w:w="2550" w:type="dxa"/>
          </w:tcPr>
          <w:p w14:paraId="2F2D1725"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CTR 304</w:t>
            </w:r>
          </w:p>
        </w:tc>
        <w:tc>
          <w:tcPr>
            <w:tcW w:w="5760" w:type="dxa"/>
          </w:tcPr>
          <w:p w14:paraId="6DDEE3CB" w14:textId="4E6B6C8E" w:rsidR="003E13BA" w:rsidRPr="00BE59B2" w:rsidRDefault="00D60594"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Work Experience-Occupational Work Exp. Education</w:t>
            </w:r>
          </w:p>
        </w:tc>
      </w:tr>
      <w:tr w:rsidR="003E13BA" w14:paraId="3F4C54AF" w14:textId="009DBEC8" w:rsidTr="00180A41">
        <w:trPr>
          <w:trHeight w:val="290"/>
        </w:trPr>
        <w:tc>
          <w:tcPr>
            <w:tcW w:w="2550" w:type="dxa"/>
          </w:tcPr>
          <w:p w14:paraId="7669436B" w14:textId="27B28BEF"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 xml:space="preserve">CTR </w:t>
            </w:r>
            <w:r w:rsidR="00DC026C" w:rsidRPr="00180A41">
              <w:rPr>
                <w:rFonts w:ascii="Calibri" w:hAnsi="Calibri" w:cs="Calibri"/>
                <w:color w:val="000000"/>
              </w:rPr>
              <w:t>0</w:t>
            </w:r>
            <w:r w:rsidRPr="00180A41">
              <w:rPr>
                <w:rFonts w:ascii="Calibri" w:hAnsi="Calibri" w:cs="Calibri"/>
                <w:color w:val="000000"/>
              </w:rPr>
              <w:t>6A1</w:t>
            </w:r>
          </w:p>
        </w:tc>
        <w:tc>
          <w:tcPr>
            <w:tcW w:w="5760" w:type="dxa"/>
          </w:tcPr>
          <w:p w14:paraId="3EACBB93" w14:textId="398F23FB" w:rsidR="003E13BA" w:rsidRPr="00BE59B2" w:rsidRDefault="00DC026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Court Reporting Theory I</w:t>
            </w:r>
          </w:p>
        </w:tc>
      </w:tr>
      <w:tr w:rsidR="003E13BA" w14:paraId="7002D366" w14:textId="06048C08" w:rsidTr="00180A41">
        <w:trPr>
          <w:trHeight w:val="290"/>
        </w:trPr>
        <w:tc>
          <w:tcPr>
            <w:tcW w:w="2550" w:type="dxa"/>
          </w:tcPr>
          <w:p w14:paraId="4A59BF0B" w14:textId="07AF25A0"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 xml:space="preserve">CTR </w:t>
            </w:r>
            <w:r w:rsidR="00DC026C" w:rsidRPr="00180A41">
              <w:rPr>
                <w:rFonts w:ascii="Calibri" w:hAnsi="Calibri" w:cs="Calibri"/>
                <w:color w:val="000000"/>
              </w:rPr>
              <w:t>0</w:t>
            </w:r>
            <w:r w:rsidRPr="00180A41">
              <w:rPr>
                <w:rFonts w:ascii="Calibri" w:hAnsi="Calibri" w:cs="Calibri"/>
                <w:color w:val="000000"/>
              </w:rPr>
              <w:t>6B1</w:t>
            </w:r>
          </w:p>
        </w:tc>
        <w:tc>
          <w:tcPr>
            <w:tcW w:w="5760" w:type="dxa"/>
          </w:tcPr>
          <w:p w14:paraId="777CB438" w14:textId="4953F836" w:rsidR="003E13BA" w:rsidRPr="00BE59B2" w:rsidRDefault="00DC026C" w:rsidP="00385BFC">
            <w:pPr>
              <w:autoSpaceDE w:val="0"/>
              <w:autoSpaceDN w:val="0"/>
              <w:adjustRightInd w:val="0"/>
              <w:spacing w:before="60" w:after="0" w:line="240" w:lineRule="auto"/>
              <w:rPr>
                <w:rFonts w:ascii="Calibri" w:hAnsi="Calibri" w:cs="Calibri"/>
                <w:color w:val="000000"/>
                <w:sz w:val="18"/>
                <w:szCs w:val="18"/>
              </w:rPr>
            </w:pPr>
            <w:r w:rsidRPr="00BE59B2">
              <w:rPr>
                <w:rFonts w:ascii="Calibri" w:hAnsi="Calibri" w:cs="Calibri"/>
                <w:color w:val="000000"/>
                <w:sz w:val="18"/>
                <w:szCs w:val="18"/>
              </w:rPr>
              <w:t>Court Reporting Theory II</w:t>
            </w:r>
          </w:p>
        </w:tc>
      </w:tr>
      <w:tr w:rsidR="003E13BA" w14:paraId="3C464B65" w14:textId="02EB4111" w:rsidTr="00180A41">
        <w:trPr>
          <w:trHeight w:val="290"/>
        </w:trPr>
        <w:tc>
          <w:tcPr>
            <w:tcW w:w="2550" w:type="dxa"/>
          </w:tcPr>
          <w:p w14:paraId="1E6C5003" w14:textId="3D58B0FE"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DM</w:t>
            </w:r>
            <w:r w:rsidR="00DF33A3" w:rsidRPr="00180A41">
              <w:rPr>
                <w:rFonts w:ascii="Calibri" w:hAnsi="Calibri" w:cs="Calibri"/>
                <w:color w:val="000000"/>
              </w:rPr>
              <w:t>/</w:t>
            </w:r>
            <w:r w:rsidRPr="00180A41">
              <w:rPr>
                <w:rFonts w:ascii="Calibri" w:hAnsi="Calibri" w:cs="Calibri"/>
                <w:color w:val="000000"/>
              </w:rPr>
              <w:t>IS 64</w:t>
            </w:r>
          </w:p>
        </w:tc>
        <w:tc>
          <w:tcPr>
            <w:tcW w:w="5760" w:type="dxa"/>
          </w:tcPr>
          <w:p w14:paraId="162BD7DC" w14:textId="36DB92FA" w:rsidR="003E13BA" w:rsidRPr="00BE59B2" w:rsidRDefault="00DF33A3"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3D Application Graphics</w:t>
            </w:r>
          </w:p>
        </w:tc>
      </w:tr>
      <w:tr w:rsidR="003E13BA" w14:paraId="7AE7F286" w14:textId="6B6E6E2E" w:rsidTr="00180A41">
        <w:trPr>
          <w:trHeight w:val="290"/>
        </w:trPr>
        <w:tc>
          <w:tcPr>
            <w:tcW w:w="2550" w:type="dxa"/>
          </w:tcPr>
          <w:p w14:paraId="388FACE0" w14:textId="0E8AD309"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DM</w:t>
            </w:r>
            <w:r w:rsidR="00DF33A3" w:rsidRPr="00180A41">
              <w:rPr>
                <w:rFonts w:ascii="Calibri" w:hAnsi="Calibri" w:cs="Calibri"/>
                <w:color w:val="000000"/>
              </w:rPr>
              <w:t>/</w:t>
            </w:r>
            <w:r w:rsidRPr="00180A41">
              <w:rPr>
                <w:rFonts w:ascii="Calibri" w:hAnsi="Calibri" w:cs="Calibri"/>
                <w:color w:val="000000"/>
              </w:rPr>
              <w:t>IS 26</w:t>
            </w:r>
          </w:p>
        </w:tc>
        <w:tc>
          <w:tcPr>
            <w:tcW w:w="5760" w:type="dxa"/>
          </w:tcPr>
          <w:p w14:paraId="0685C8EF" w14:textId="14711E5D" w:rsidR="003E13BA" w:rsidRPr="00BE59B2" w:rsidRDefault="00DF33A3"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Web Applications:  User analysis, Documentation, Use Cases, and UML</w:t>
            </w:r>
          </w:p>
        </w:tc>
      </w:tr>
      <w:tr w:rsidR="003E13BA" w14:paraId="4734A636" w14:textId="476A8B66" w:rsidTr="00180A41">
        <w:trPr>
          <w:trHeight w:val="290"/>
        </w:trPr>
        <w:tc>
          <w:tcPr>
            <w:tcW w:w="2550" w:type="dxa"/>
          </w:tcPr>
          <w:p w14:paraId="01B2E62B" w14:textId="7ECEB876"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DM</w:t>
            </w:r>
            <w:r w:rsidR="00DF33A3" w:rsidRPr="00180A41">
              <w:rPr>
                <w:rFonts w:ascii="Calibri" w:hAnsi="Calibri" w:cs="Calibri"/>
                <w:color w:val="000000"/>
              </w:rPr>
              <w:t>/</w:t>
            </w:r>
            <w:r w:rsidRPr="00180A41">
              <w:rPr>
                <w:rFonts w:ascii="Calibri" w:hAnsi="Calibri" w:cs="Calibri"/>
                <w:color w:val="000000"/>
              </w:rPr>
              <w:t>IS 94</w:t>
            </w:r>
          </w:p>
        </w:tc>
        <w:tc>
          <w:tcPr>
            <w:tcW w:w="5760" w:type="dxa"/>
          </w:tcPr>
          <w:p w14:paraId="5D729561" w14:textId="0C9FBEA1" w:rsidR="003E13BA" w:rsidRPr="00BE59B2" w:rsidRDefault="00DF33A3"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Computer Skills Development</w:t>
            </w:r>
          </w:p>
        </w:tc>
      </w:tr>
      <w:tr w:rsidR="003E13BA" w14:paraId="0869DE14" w14:textId="3CDBFB36" w:rsidTr="00180A41">
        <w:trPr>
          <w:trHeight w:val="290"/>
        </w:trPr>
        <w:tc>
          <w:tcPr>
            <w:tcW w:w="2550" w:type="dxa"/>
          </w:tcPr>
          <w:p w14:paraId="7BE7D882"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Econ</w:t>
            </w:r>
            <w:r w:rsidRPr="00180A41">
              <w:rPr>
                <w:rFonts w:ascii="Calibri" w:hAnsi="Calibri" w:cs="Calibri"/>
                <w:color w:val="000000"/>
              </w:rPr>
              <w:t xml:space="preserve"> 45</w:t>
            </w:r>
          </w:p>
        </w:tc>
        <w:tc>
          <w:tcPr>
            <w:tcW w:w="5760" w:type="dxa"/>
          </w:tcPr>
          <w:p w14:paraId="5E411F08" w14:textId="7B7160D9" w:rsidR="003E13BA" w:rsidRPr="00BE59B2" w:rsidRDefault="00DF33A3"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Economics of Financial Markets</w:t>
            </w:r>
          </w:p>
        </w:tc>
      </w:tr>
      <w:tr w:rsidR="003E13BA" w14:paraId="33758957" w14:textId="0C93520A" w:rsidTr="00180A41">
        <w:trPr>
          <w:trHeight w:val="290"/>
        </w:trPr>
        <w:tc>
          <w:tcPr>
            <w:tcW w:w="2550" w:type="dxa"/>
          </w:tcPr>
          <w:p w14:paraId="6621A2F5"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FD 65</w:t>
            </w:r>
          </w:p>
        </w:tc>
        <w:tc>
          <w:tcPr>
            <w:tcW w:w="5760" w:type="dxa"/>
          </w:tcPr>
          <w:p w14:paraId="0ABEFC37" w14:textId="0C6CBF0A" w:rsidR="003E13BA" w:rsidRPr="00BE59B2" w:rsidRDefault="00DF33A3"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Patternmaking III</w:t>
            </w:r>
          </w:p>
        </w:tc>
      </w:tr>
      <w:tr w:rsidR="003E13BA" w14:paraId="71E3D838" w14:textId="08264AB8" w:rsidTr="00180A41">
        <w:trPr>
          <w:trHeight w:val="290"/>
        </w:trPr>
        <w:tc>
          <w:tcPr>
            <w:tcW w:w="2550" w:type="dxa"/>
          </w:tcPr>
          <w:p w14:paraId="014C9459"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Frnch</w:t>
            </w:r>
            <w:r w:rsidRPr="00180A41">
              <w:rPr>
                <w:rFonts w:ascii="Calibri" w:hAnsi="Calibri" w:cs="Calibri"/>
                <w:color w:val="000000"/>
              </w:rPr>
              <w:t xml:space="preserve"> 57A</w:t>
            </w:r>
          </w:p>
        </w:tc>
        <w:tc>
          <w:tcPr>
            <w:tcW w:w="5760" w:type="dxa"/>
          </w:tcPr>
          <w:p w14:paraId="400D1E21" w14:textId="4F634BA4" w:rsidR="003E13BA" w:rsidRPr="00BE59B2" w:rsidRDefault="00E70302"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French for International Business</w:t>
            </w:r>
          </w:p>
        </w:tc>
      </w:tr>
      <w:tr w:rsidR="003E13BA" w14:paraId="4DE7D741" w14:textId="30FA79A0" w:rsidTr="00180A41">
        <w:trPr>
          <w:trHeight w:val="290"/>
        </w:trPr>
        <w:tc>
          <w:tcPr>
            <w:tcW w:w="2550" w:type="dxa"/>
          </w:tcPr>
          <w:p w14:paraId="2A2E510B"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Frnch</w:t>
            </w:r>
            <w:r w:rsidRPr="00180A41">
              <w:rPr>
                <w:rFonts w:ascii="Calibri" w:hAnsi="Calibri" w:cs="Calibri"/>
                <w:color w:val="000000"/>
              </w:rPr>
              <w:t xml:space="preserve"> 57B</w:t>
            </w:r>
          </w:p>
        </w:tc>
        <w:tc>
          <w:tcPr>
            <w:tcW w:w="5760" w:type="dxa"/>
          </w:tcPr>
          <w:p w14:paraId="1418CD76" w14:textId="6927DA20" w:rsidR="003E13BA" w:rsidRPr="00BE59B2" w:rsidRDefault="00E70302"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French for International Business</w:t>
            </w:r>
          </w:p>
        </w:tc>
      </w:tr>
      <w:tr w:rsidR="003E13BA" w14:paraId="2BC47924" w14:textId="1521EC98" w:rsidTr="00180A41">
        <w:trPr>
          <w:trHeight w:val="290"/>
        </w:trPr>
        <w:tc>
          <w:tcPr>
            <w:tcW w:w="2550" w:type="dxa"/>
          </w:tcPr>
          <w:p w14:paraId="1343D163"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Frnch</w:t>
            </w:r>
            <w:r w:rsidRPr="00180A41">
              <w:rPr>
                <w:rFonts w:ascii="Calibri" w:hAnsi="Calibri" w:cs="Calibri"/>
                <w:color w:val="000000"/>
              </w:rPr>
              <w:t xml:space="preserve"> 30A</w:t>
            </w:r>
          </w:p>
        </w:tc>
        <w:tc>
          <w:tcPr>
            <w:tcW w:w="5760" w:type="dxa"/>
          </w:tcPr>
          <w:p w14:paraId="517E3B7D" w14:textId="34F0A2F3" w:rsidR="003E13BA" w:rsidRPr="00BE59B2" w:rsidRDefault="00E70302"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Basic French,  Pronunciation</w:t>
            </w:r>
          </w:p>
        </w:tc>
      </w:tr>
      <w:tr w:rsidR="003E13BA" w14:paraId="749EC13C" w14:textId="48296A21" w:rsidTr="00180A41">
        <w:trPr>
          <w:trHeight w:val="290"/>
        </w:trPr>
        <w:tc>
          <w:tcPr>
            <w:tcW w:w="2550" w:type="dxa"/>
          </w:tcPr>
          <w:p w14:paraId="0F6A1B1C"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Frnch</w:t>
            </w:r>
            <w:r w:rsidRPr="00180A41">
              <w:rPr>
                <w:rFonts w:ascii="Calibri" w:hAnsi="Calibri" w:cs="Calibri"/>
                <w:color w:val="000000"/>
              </w:rPr>
              <w:t xml:space="preserve"> 30B</w:t>
            </w:r>
          </w:p>
        </w:tc>
        <w:tc>
          <w:tcPr>
            <w:tcW w:w="5760" w:type="dxa"/>
          </w:tcPr>
          <w:p w14:paraId="77D94B80" w14:textId="3A697530" w:rsidR="003E13BA" w:rsidRPr="00BE59B2" w:rsidRDefault="005B3141"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Basic French,  Pronunciation</w:t>
            </w:r>
          </w:p>
        </w:tc>
      </w:tr>
      <w:tr w:rsidR="003E13BA" w14:paraId="01E1EA37" w14:textId="21BA8A54" w:rsidTr="00180A41">
        <w:trPr>
          <w:trHeight w:val="290"/>
        </w:trPr>
        <w:tc>
          <w:tcPr>
            <w:tcW w:w="2550" w:type="dxa"/>
          </w:tcPr>
          <w:p w14:paraId="714F14E8"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lastRenderedPageBreak/>
              <w:t>Frnch</w:t>
            </w:r>
            <w:r w:rsidRPr="00180A41">
              <w:rPr>
                <w:rFonts w:ascii="Calibri" w:hAnsi="Calibri" w:cs="Calibri"/>
                <w:color w:val="000000"/>
              </w:rPr>
              <w:t xml:space="preserve"> 60A</w:t>
            </w:r>
          </w:p>
        </w:tc>
        <w:tc>
          <w:tcPr>
            <w:tcW w:w="5760" w:type="dxa"/>
          </w:tcPr>
          <w:p w14:paraId="0C597A3B" w14:textId="7AC184C8" w:rsidR="003E13BA" w:rsidRPr="00BE59B2" w:rsidRDefault="005B3141"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The French Movie: Comprehension/Culture</w:t>
            </w:r>
          </w:p>
        </w:tc>
      </w:tr>
      <w:tr w:rsidR="003E13BA" w14:paraId="19B2075C" w14:textId="4D484E16" w:rsidTr="00180A41">
        <w:trPr>
          <w:trHeight w:val="290"/>
        </w:trPr>
        <w:tc>
          <w:tcPr>
            <w:tcW w:w="2550" w:type="dxa"/>
          </w:tcPr>
          <w:p w14:paraId="7E4434FF"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Frnch</w:t>
            </w:r>
            <w:r w:rsidRPr="00180A41">
              <w:rPr>
                <w:rFonts w:ascii="Calibri" w:hAnsi="Calibri" w:cs="Calibri"/>
                <w:color w:val="000000"/>
              </w:rPr>
              <w:t xml:space="preserve"> 60B</w:t>
            </w:r>
          </w:p>
        </w:tc>
        <w:tc>
          <w:tcPr>
            <w:tcW w:w="5760" w:type="dxa"/>
          </w:tcPr>
          <w:p w14:paraId="69E8832C" w14:textId="755724A1" w:rsidR="003E13BA" w:rsidRPr="00BE59B2" w:rsidRDefault="005B3141"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The French Movie II: Comprehension/Culture</w:t>
            </w:r>
          </w:p>
        </w:tc>
      </w:tr>
      <w:tr w:rsidR="003E13BA" w14:paraId="79DA4D7C" w14:textId="583BC2A1" w:rsidTr="00180A41">
        <w:trPr>
          <w:trHeight w:val="290"/>
        </w:trPr>
        <w:tc>
          <w:tcPr>
            <w:tcW w:w="2550" w:type="dxa"/>
          </w:tcPr>
          <w:p w14:paraId="4399AEF9"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Frnch</w:t>
            </w:r>
            <w:r w:rsidRPr="00180A41">
              <w:rPr>
                <w:rFonts w:ascii="Calibri" w:hAnsi="Calibri" w:cs="Calibri"/>
                <w:color w:val="000000"/>
              </w:rPr>
              <w:t xml:space="preserve"> 60C</w:t>
            </w:r>
          </w:p>
        </w:tc>
        <w:tc>
          <w:tcPr>
            <w:tcW w:w="5760" w:type="dxa"/>
          </w:tcPr>
          <w:p w14:paraId="07A68CC2" w14:textId="4EC7AC03" w:rsidR="003E13BA" w:rsidRPr="00BE59B2" w:rsidRDefault="005B3141"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The French Movie II: Comprehension/Culture</w:t>
            </w:r>
          </w:p>
        </w:tc>
      </w:tr>
      <w:tr w:rsidR="003E13BA" w14:paraId="366EC105" w14:textId="0BB94359" w:rsidTr="00180A41">
        <w:trPr>
          <w:trHeight w:val="290"/>
        </w:trPr>
        <w:tc>
          <w:tcPr>
            <w:tcW w:w="2550" w:type="dxa"/>
          </w:tcPr>
          <w:p w14:paraId="0580BA11" w14:textId="7AF6F8A2"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Germ</w:t>
            </w:r>
            <w:r w:rsidRPr="00180A41">
              <w:rPr>
                <w:rFonts w:ascii="Calibri" w:hAnsi="Calibri" w:cs="Calibri"/>
                <w:color w:val="000000"/>
              </w:rPr>
              <w:t xml:space="preserve"> </w:t>
            </w:r>
            <w:r w:rsidR="005B3141" w:rsidRPr="00180A41">
              <w:rPr>
                <w:rFonts w:ascii="Calibri" w:hAnsi="Calibri" w:cs="Calibri"/>
                <w:color w:val="000000"/>
              </w:rPr>
              <w:t>0</w:t>
            </w:r>
            <w:r w:rsidRPr="00180A41">
              <w:rPr>
                <w:rFonts w:ascii="Calibri" w:hAnsi="Calibri" w:cs="Calibri"/>
                <w:color w:val="000000"/>
              </w:rPr>
              <w:t>50</w:t>
            </w:r>
            <w:r w:rsidR="005B3141" w:rsidRPr="00180A41">
              <w:rPr>
                <w:rFonts w:ascii="Calibri" w:hAnsi="Calibri" w:cs="Calibri"/>
                <w:color w:val="000000"/>
              </w:rPr>
              <w:t xml:space="preserve"> </w:t>
            </w:r>
            <w:r w:rsidRPr="00180A41">
              <w:rPr>
                <w:rFonts w:ascii="Calibri" w:hAnsi="Calibri" w:cs="Calibri"/>
                <w:color w:val="000000"/>
              </w:rPr>
              <w:t>A</w:t>
            </w:r>
          </w:p>
        </w:tc>
        <w:tc>
          <w:tcPr>
            <w:tcW w:w="5760" w:type="dxa"/>
          </w:tcPr>
          <w:p w14:paraId="5D595591" w14:textId="1383526B" w:rsidR="003E13BA" w:rsidRPr="00BE59B2" w:rsidRDefault="005B3141"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Basic German Conversation &amp; Culture</w:t>
            </w:r>
          </w:p>
        </w:tc>
      </w:tr>
      <w:tr w:rsidR="003E13BA" w14:paraId="180CE520" w14:textId="0C73D93B" w:rsidTr="00180A41">
        <w:trPr>
          <w:trHeight w:val="290"/>
        </w:trPr>
        <w:tc>
          <w:tcPr>
            <w:tcW w:w="2550" w:type="dxa"/>
          </w:tcPr>
          <w:p w14:paraId="3E993ED9" w14:textId="11BC2C2A"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Germ</w:t>
            </w:r>
            <w:r w:rsidRPr="00180A41">
              <w:rPr>
                <w:rFonts w:ascii="Calibri" w:hAnsi="Calibri" w:cs="Calibri"/>
                <w:color w:val="000000"/>
              </w:rPr>
              <w:t xml:space="preserve"> </w:t>
            </w:r>
            <w:r w:rsidR="005B3141" w:rsidRPr="00180A41">
              <w:rPr>
                <w:rFonts w:ascii="Calibri" w:hAnsi="Calibri" w:cs="Calibri"/>
                <w:color w:val="000000"/>
              </w:rPr>
              <w:t>0</w:t>
            </w:r>
            <w:r w:rsidRPr="00180A41">
              <w:rPr>
                <w:rFonts w:ascii="Calibri" w:hAnsi="Calibri" w:cs="Calibri"/>
                <w:color w:val="000000"/>
              </w:rPr>
              <w:t>50</w:t>
            </w:r>
            <w:r w:rsidR="005B3141" w:rsidRPr="00180A41">
              <w:rPr>
                <w:rFonts w:ascii="Calibri" w:hAnsi="Calibri" w:cs="Calibri"/>
                <w:color w:val="000000"/>
              </w:rPr>
              <w:t xml:space="preserve"> </w:t>
            </w:r>
            <w:r w:rsidRPr="00180A41">
              <w:rPr>
                <w:rFonts w:ascii="Calibri" w:hAnsi="Calibri" w:cs="Calibri"/>
                <w:color w:val="000000"/>
              </w:rPr>
              <w:t>B</w:t>
            </w:r>
          </w:p>
        </w:tc>
        <w:tc>
          <w:tcPr>
            <w:tcW w:w="5760" w:type="dxa"/>
          </w:tcPr>
          <w:p w14:paraId="53616F58" w14:textId="31346B1E" w:rsidR="003E13BA" w:rsidRPr="00BE59B2" w:rsidRDefault="005B3141"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Basic German Conversation &amp; Culture</w:t>
            </w:r>
          </w:p>
        </w:tc>
      </w:tr>
      <w:tr w:rsidR="003E13BA" w14:paraId="26213F56" w14:textId="2A75ACEC" w:rsidTr="00180A41">
        <w:trPr>
          <w:trHeight w:val="290"/>
        </w:trPr>
        <w:tc>
          <w:tcPr>
            <w:tcW w:w="2550" w:type="dxa"/>
          </w:tcPr>
          <w:p w14:paraId="7EA1F42C" w14:textId="6993D0B0"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Germ</w:t>
            </w:r>
            <w:r w:rsidRPr="00180A41">
              <w:rPr>
                <w:rFonts w:ascii="Calibri" w:hAnsi="Calibri" w:cs="Calibri"/>
                <w:color w:val="000000"/>
              </w:rPr>
              <w:t xml:space="preserve"> </w:t>
            </w:r>
            <w:r w:rsidR="005B3141" w:rsidRPr="00180A41">
              <w:rPr>
                <w:rFonts w:ascii="Calibri" w:hAnsi="Calibri" w:cs="Calibri"/>
                <w:color w:val="000000"/>
              </w:rPr>
              <w:t>0</w:t>
            </w:r>
            <w:r w:rsidRPr="00180A41">
              <w:rPr>
                <w:rFonts w:ascii="Calibri" w:hAnsi="Calibri" w:cs="Calibri"/>
                <w:color w:val="000000"/>
              </w:rPr>
              <w:t>51</w:t>
            </w:r>
            <w:r w:rsidR="005B3141" w:rsidRPr="00180A41">
              <w:rPr>
                <w:rFonts w:ascii="Calibri" w:hAnsi="Calibri" w:cs="Calibri"/>
                <w:color w:val="000000"/>
              </w:rPr>
              <w:t xml:space="preserve"> </w:t>
            </w:r>
            <w:r w:rsidRPr="00180A41">
              <w:rPr>
                <w:rFonts w:ascii="Calibri" w:hAnsi="Calibri" w:cs="Calibri"/>
                <w:color w:val="000000"/>
              </w:rPr>
              <w:t>A</w:t>
            </w:r>
          </w:p>
        </w:tc>
        <w:tc>
          <w:tcPr>
            <w:tcW w:w="5760" w:type="dxa"/>
          </w:tcPr>
          <w:p w14:paraId="7F77A8EE" w14:textId="3AC75702" w:rsidR="003E13BA" w:rsidRPr="00BE59B2" w:rsidRDefault="005B3141"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Intermediate German Conversation &amp; Culture</w:t>
            </w:r>
          </w:p>
        </w:tc>
      </w:tr>
      <w:tr w:rsidR="003E13BA" w14:paraId="585D6796" w14:textId="69A318AD" w:rsidTr="00180A41">
        <w:trPr>
          <w:trHeight w:val="290"/>
        </w:trPr>
        <w:tc>
          <w:tcPr>
            <w:tcW w:w="2550" w:type="dxa"/>
          </w:tcPr>
          <w:p w14:paraId="60347AF1" w14:textId="04783B30"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Germ</w:t>
            </w:r>
            <w:r w:rsidRPr="00180A41">
              <w:rPr>
                <w:rFonts w:ascii="Calibri" w:hAnsi="Calibri" w:cs="Calibri"/>
                <w:color w:val="000000"/>
              </w:rPr>
              <w:t xml:space="preserve"> </w:t>
            </w:r>
            <w:r w:rsidR="005B3141" w:rsidRPr="00180A41">
              <w:rPr>
                <w:rFonts w:ascii="Calibri" w:hAnsi="Calibri" w:cs="Calibri"/>
                <w:color w:val="000000"/>
              </w:rPr>
              <w:t>0</w:t>
            </w:r>
            <w:r w:rsidRPr="00180A41">
              <w:rPr>
                <w:rFonts w:ascii="Calibri" w:hAnsi="Calibri" w:cs="Calibri"/>
                <w:color w:val="000000"/>
              </w:rPr>
              <w:t>51</w:t>
            </w:r>
            <w:r w:rsidR="005B3141" w:rsidRPr="00180A41">
              <w:rPr>
                <w:rFonts w:ascii="Calibri" w:hAnsi="Calibri" w:cs="Calibri"/>
                <w:color w:val="000000"/>
              </w:rPr>
              <w:t xml:space="preserve"> </w:t>
            </w:r>
            <w:r w:rsidRPr="00180A41">
              <w:rPr>
                <w:rFonts w:ascii="Calibri" w:hAnsi="Calibri" w:cs="Calibri"/>
                <w:color w:val="000000"/>
              </w:rPr>
              <w:t>B</w:t>
            </w:r>
          </w:p>
        </w:tc>
        <w:tc>
          <w:tcPr>
            <w:tcW w:w="5760" w:type="dxa"/>
          </w:tcPr>
          <w:p w14:paraId="30F69850" w14:textId="0673446E" w:rsidR="003E13BA" w:rsidRPr="00BE59B2" w:rsidRDefault="005B3141"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Intermediate German Conversation &amp; Culture</w:t>
            </w:r>
          </w:p>
        </w:tc>
      </w:tr>
      <w:tr w:rsidR="003E13BA" w14:paraId="7AB77F0A" w14:textId="70FA5A75" w:rsidTr="00180A41">
        <w:trPr>
          <w:trHeight w:val="290"/>
        </w:trPr>
        <w:tc>
          <w:tcPr>
            <w:tcW w:w="2550" w:type="dxa"/>
          </w:tcPr>
          <w:p w14:paraId="4FE40C44"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Hist</w:t>
            </w:r>
            <w:r w:rsidRPr="00180A41">
              <w:rPr>
                <w:rFonts w:ascii="Calibri" w:hAnsi="Calibri" w:cs="Calibri"/>
                <w:color w:val="000000"/>
              </w:rPr>
              <w:t xml:space="preserve"> 003</w:t>
            </w:r>
          </w:p>
        </w:tc>
        <w:tc>
          <w:tcPr>
            <w:tcW w:w="5760" w:type="dxa"/>
          </w:tcPr>
          <w:p w14:paraId="4F6D2474" w14:textId="427D9D77"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Asian American History</w:t>
            </w:r>
          </w:p>
        </w:tc>
      </w:tr>
      <w:tr w:rsidR="003E13BA" w14:paraId="1EED569B" w14:textId="44D2BCEA" w:rsidTr="00180A41">
        <w:trPr>
          <w:trHeight w:val="290"/>
        </w:trPr>
        <w:tc>
          <w:tcPr>
            <w:tcW w:w="2550" w:type="dxa"/>
          </w:tcPr>
          <w:p w14:paraId="42ED2691"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Human</w:t>
            </w:r>
            <w:r w:rsidRPr="00180A41">
              <w:rPr>
                <w:rFonts w:ascii="Calibri" w:hAnsi="Calibri" w:cs="Calibri"/>
                <w:color w:val="000000"/>
              </w:rPr>
              <w:t xml:space="preserve"> 1AH</w:t>
            </w:r>
          </w:p>
        </w:tc>
        <w:tc>
          <w:tcPr>
            <w:tcW w:w="5760" w:type="dxa"/>
          </w:tcPr>
          <w:p w14:paraId="63A632E0" w14:textId="74B7085C"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Honors, Human Values in &amp; from the Arts</w:t>
            </w:r>
          </w:p>
        </w:tc>
      </w:tr>
      <w:tr w:rsidR="003E13BA" w14:paraId="375F14DE" w14:textId="55543B17" w:rsidTr="00180A41">
        <w:trPr>
          <w:trHeight w:val="290"/>
        </w:trPr>
        <w:tc>
          <w:tcPr>
            <w:tcW w:w="2550" w:type="dxa"/>
          </w:tcPr>
          <w:p w14:paraId="3C2D77F0"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Human</w:t>
            </w:r>
            <w:r w:rsidRPr="00180A41">
              <w:rPr>
                <w:rFonts w:ascii="Calibri" w:hAnsi="Calibri" w:cs="Calibri"/>
                <w:color w:val="000000"/>
              </w:rPr>
              <w:t xml:space="preserve"> 1BH</w:t>
            </w:r>
          </w:p>
        </w:tc>
        <w:tc>
          <w:tcPr>
            <w:tcW w:w="5760" w:type="dxa"/>
          </w:tcPr>
          <w:p w14:paraId="1B6BCE4E" w14:textId="72584E8B"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Honors, Human Values in &amp; from the Arts</w:t>
            </w:r>
          </w:p>
        </w:tc>
      </w:tr>
      <w:tr w:rsidR="003E13BA" w14:paraId="4D4736F4" w14:textId="74C0D747" w:rsidTr="00180A41">
        <w:trPr>
          <w:trHeight w:val="290"/>
        </w:trPr>
        <w:tc>
          <w:tcPr>
            <w:tcW w:w="2550" w:type="dxa"/>
          </w:tcPr>
          <w:p w14:paraId="6F5FE7A9"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Human</w:t>
            </w:r>
            <w:r w:rsidRPr="00180A41">
              <w:rPr>
                <w:rFonts w:ascii="Calibri" w:hAnsi="Calibri" w:cs="Calibri"/>
                <w:color w:val="000000"/>
              </w:rPr>
              <w:t xml:space="preserve"> 002</w:t>
            </w:r>
          </w:p>
        </w:tc>
        <w:tc>
          <w:tcPr>
            <w:tcW w:w="5760" w:type="dxa"/>
          </w:tcPr>
          <w:p w14:paraId="250FC79D" w14:textId="3325D47A"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Intro to Humanities in America</w:t>
            </w:r>
          </w:p>
        </w:tc>
      </w:tr>
      <w:tr w:rsidR="003E13BA" w14:paraId="3884792D" w14:textId="382835E6" w:rsidTr="00180A41">
        <w:trPr>
          <w:trHeight w:val="290"/>
        </w:trPr>
        <w:tc>
          <w:tcPr>
            <w:tcW w:w="2550" w:type="dxa"/>
          </w:tcPr>
          <w:p w14:paraId="637271CC"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Human</w:t>
            </w:r>
            <w:r w:rsidRPr="00180A41">
              <w:rPr>
                <w:rFonts w:ascii="Calibri" w:hAnsi="Calibri" w:cs="Calibri"/>
                <w:color w:val="000000"/>
              </w:rPr>
              <w:t xml:space="preserve"> 003</w:t>
            </w:r>
          </w:p>
        </w:tc>
        <w:tc>
          <w:tcPr>
            <w:tcW w:w="5760" w:type="dxa"/>
          </w:tcPr>
          <w:p w14:paraId="79A89550" w14:textId="506AD8DA" w:rsidR="003E13BA" w:rsidRPr="00BE59B2" w:rsidRDefault="00BE59B2"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 xml:space="preserve">Latin American Arts &amp; Culture </w:t>
            </w:r>
          </w:p>
        </w:tc>
      </w:tr>
      <w:tr w:rsidR="003E13BA" w14:paraId="04E75832" w14:textId="4EB9175A" w:rsidTr="00180A41">
        <w:trPr>
          <w:trHeight w:val="290"/>
        </w:trPr>
        <w:tc>
          <w:tcPr>
            <w:tcW w:w="2550" w:type="dxa"/>
          </w:tcPr>
          <w:p w14:paraId="0D6F60F5" w14:textId="1870E2BC" w:rsidR="003E13BA" w:rsidRPr="00180A41" w:rsidRDefault="00502DA8"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JPNS</w:t>
            </w:r>
            <w:r w:rsidR="003E13BA" w:rsidRPr="00180A41">
              <w:rPr>
                <w:rFonts w:ascii="Calibri" w:hAnsi="Calibri" w:cs="Calibri"/>
                <w:color w:val="000000"/>
              </w:rPr>
              <w:t xml:space="preserve"> </w:t>
            </w:r>
            <w:r w:rsidRPr="00180A41">
              <w:rPr>
                <w:rFonts w:ascii="Calibri" w:hAnsi="Calibri" w:cs="Calibri"/>
                <w:color w:val="000000"/>
              </w:rPr>
              <w:t>0</w:t>
            </w:r>
            <w:r w:rsidR="003E13BA" w:rsidRPr="00180A41">
              <w:rPr>
                <w:rFonts w:ascii="Calibri" w:hAnsi="Calibri" w:cs="Calibri"/>
                <w:color w:val="000000"/>
              </w:rPr>
              <w:t>51A</w:t>
            </w:r>
          </w:p>
        </w:tc>
        <w:tc>
          <w:tcPr>
            <w:tcW w:w="5760" w:type="dxa"/>
          </w:tcPr>
          <w:p w14:paraId="2DC1AF70" w14:textId="42311511" w:rsidR="003E13BA" w:rsidRPr="00BE59B2" w:rsidRDefault="00502DA8"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Intermediate Japanese Conversation &amp; Culture</w:t>
            </w:r>
          </w:p>
        </w:tc>
      </w:tr>
      <w:tr w:rsidR="003E13BA" w14:paraId="01F98EA5" w14:textId="713AF5AC" w:rsidTr="00180A41">
        <w:trPr>
          <w:trHeight w:val="290"/>
        </w:trPr>
        <w:tc>
          <w:tcPr>
            <w:tcW w:w="2550" w:type="dxa"/>
          </w:tcPr>
          <w:p w14:paraId="23D01D1C" w14:textId="3DB6FB1F" w:rsidR="003E13BA" w:rsidRPr="00180A41" w:rsidRDefault="00502DA8"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JPNS</w:t>
            </w:r>
            <w:r w:rsidR="003E13BA" w:rsidRPr="00180A41">
              <w:rPr>
                <w:rFonts w:ascii="Calibri" w:hAnsi="Calibri" w:cs="Calibri"/>
                <w:color w:val="000000"/>
              </w:rPr>
              <w:t xml:space="preserve"> </w:t>
            </w:r>
            <w:r w:rsidRPr="00180A41">
              <w:rPr>
                <w:rFonts w:ascii="Calibri" w:hAnsi="Calibri" w:cs="Calibri"/>
                <w:color w:val="000000"/>
              </w:rPr>
              <w:t>0</w:t>
            </w:r>
            <w:r w:rsidR="003E13BA" w:rsidRPr="00180A41">
              <w:rPr>
                <w:rFonts w:ascii="Calibri" w:hAnsi="Calibri" w:cs="Calibri"/>
                <w:color w:val="000000"/>
              </w:rPr>
              <w:t>51B</w:t>
            </w:r>
          </w:p>
        </w:tc>
        <w:tc>
          <w:tcPr>
            <w:tcW w:w="5760" w:type="dxa"/>
          </w:tcPr>
          <w:p w14:paraId="7DEFB015" w14:textId="78D782FC" w:rsidR="003E13BA" w:rsidRPr="00BE59B2" w:rsidRDefault="00502DA8"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Intermediate Japanese Conversation &amp; Culture</w:t>
            </w:r>
          </w:p>
        </w:tc>
      </w:tr>
      <w:tr w:rsidR="003E13BA" w14:paraId="61F62114" w14:textId="6709D21C" w:rsidTr="00180A41">
        <w:trPr>
          <w:trHeight w:val="290"/>
        </w:trPr>
        <w:tc>
          <w:tcPr>
            <w:tcW w:w="2550" w:type="dxa"/>
          </w:tcPr>
          <w:p w14:paraId="3999F26D"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Lib</w:t>
            </w:r>
            <w:r w:rsidRPr="00180A41">
              <w:rPr>
                <w:rFonts w:ascii="Calibri" w:hAnsi="Calibri" w:cs="Calibri"/>
                <w:color w:val="000000"/>
              </w:rPr>
              <w:t xml:space="preserve"> 006</w:t>
            </w:r>
          </w:p>
        </w:tc>
        <w:tc>
          <w:tcPr>
            <w:tcW w:w="5760" w:type="dxa"/>
          </w:tcPr>
          <w:p w14:paraId="7ECE6DFC" w14:textId="79BA6892" w:rsidR="003E13BA" w:rsidRPr="00BE59B2" w:rsidRDefault="00502DA8"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Stop Surfing – Start Researching</w:t>
            </w:r>
          </w:p>
        </w:tc>
      </w:tr>
      <w:tr w:rsidR="003E13BA" w14:paraId="2890F2C6" w14:textId="2B44828C" w:rsidTr="00180A41">
        <w:trPr>
          <w:trHeight w:val="290"/>
        </w:trPr>
        <w:tc>
          <w:tcPr>
            <w:tcW w:w="2550" w:type="dxa"/>
          </w:tcPr>
          <w:p w14:paraId="0B932F79"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LS 943B</w:t>
            </w:r>
          </w:p>
        </w:tc>
        <w:tc>
          <w:tcPr>
            <w:tcW w:w="5760" w:type="dxa"/>
          </w:tcPr>
          <w:p w14:paraId="7E50F239" w14:textId="2FCCB046" w:rsidR="003E13BA" w:rsidRPr="00BE59B2" w:rsidRDefault="00502DA8"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Writing Support Lab B</w:t>
            </w:r>
          </w:p>
        </w:tc>
      </w:tr>
      <w:tr w:rsidR="003E13BA" w14:paraId="4C3AD33D" w14:textId="3D80500C" w:rsidTr="00180A41">
        <w:trPr>
          <w:trHeight w:val="290"/>
        </w:trPr>
        <w:tc>
          <w:tcPr>
            <w:tcW w:w="2550" w:type="dxa"/>
          </w:tcPr>
          <w:p w14:paraId="6538B9BF"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38A</w:t>
            </w:r>
          </w:p>
        </w:tc>
        <w:tc>
          <w:tcPr>
            <w:tcW w:w="5760" w:type="dxa"/>
          </w:tcPr>
          <w:p w14:paraId="7E8BBA9E" w14:textId="272E8DF6"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Advanced Piano:  Baroque Music</w:t>
            </w:r>
          </w:p>
        </w:tc>
      </w:tr>
      <w:tr w:rsidR="003E13BA" w14:paraId="16F57A56" w14:textId="47E1FE6E" w:rsidTr="00180A41">
        <w:trPr>
          <w:trHeight w:val="290"/>
        </w:trPr>
        <w:tc>
          <w:tcPr>
            <w:tcW w:w="2550" w:type="dxa"/>
          </w:tcPr>
          <w:p w14:paraId="5A80B6E6"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48B</w:t>
            </w:r>
          </w:p>
        </w:tc>
        <w:tc>
          <w:tcPr>
            <w:tcW w:w="5760" w:type="dxa"/>
          </w:tcPr>
          <w:p w14:paraId="43EA9FFF" w14:textId="2A3F5FF7"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Symphony Orchestra:  Romantic</w:t>
            </w:r>
          </w:p>
        </w:tc>
      </w:tr>
      <w:tr w:rsidR="003E13BA" w14:paraId="7D60B706" w14:textId="3222F9F6" w:rsidTr="00180A41">
        <w:trPr>
          <w:trHeight w:val="290"/>
        </w:trPr>
        <w:tc>
          <w:tcPr>
            <w:tcW w:w="2550" w:type="dxa"/>
          </w:tcPr>
          <w:p w14:paraId="75C40E2C"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48C</w:t>
            </w:r>
          </w:p>
        </w:tc>
        <w:tc>
          <w:tcPr>
            <w:tcW w:w="5760" w:type="dxa"/>
          </w:tcPr>
          <w:p w14:paraId="02DC18BB" w14:textId="238D16E2"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Symphony Orchestra:  20</w:t>
            </w:r>
            <w:r w:rsidRPr="00BE59B2">
              <w:rPr>
                <w:rFonts w:eastAsia="Times New Roman" w:cstheme="minorHAnsi"/>
                <w:color w:val="000000"/>
                <w:sz w:val="18"/>
                <w:szCs w:val="18"/>
                <w:vertAlign w:val="superscript"/>
              </w:rPr>
              <w:t>th</w:t>
            </w:r>
            <w:r w:rsidRPr="00BE59B2">
              <w:rPr>
                <w:rFonts w:eastAsia="Times New Roman" w:cstheme="minorHAnsi"/>
                <w:color w:val="000000"/>
                <w:sz w:val="18"/>
                <w:szCs w:val="18"/>
              </w:rPr>
              <w:t xml:space="preserve"> Century</w:t>
            </w:r>
          </w:p>
        </w:tc>
      </w:tr>
      <w:tr w:rsidR="003E13BA" w14:paraId="400DEA86" w14:textId="793122EA" w:rsidTr="00180A41">
        <w:trPr>
          <w:trHeight w:val="290"/>
        </w:trPr>
        <w:tc>
          <w:tcPr>
            <w:tcW w:w="2550" w:type="dxa"/>
          </w:tcPr>
          <w:p w14:paraId="162C643B"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48D</w:t>
            </w:r>
          </w:p>
        </w:tc>
        <w:tc>
          <w:tcPr>
            <w:tcW w:w="5760" w:type="dxa"/>
          </w:tcPr>
          <w:p w14:paraId="6D157553" w14:textId="166FDA00"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Symphony Orchestra: American Composers</w:t>
            </w:r>
          </w:p>
        </w:tc>
      </w:tr>
      <w:tr w:rsidR="003E13BA" w14:paraId="2D597031" w14:textId="561DAEF9" w:rsidTr="00180A41">
        <w:trPr>
          <w:trHeight w:val="290"/>
        </w:trPr>
        <w:tc>
          <w:tcPr>
            <w:tcW w:w="2550" w:type="dxa"/>
          </w:tcPr>
          <w:p w14:paraId="11D82D95"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56</w:t>
            </w:r>
          </w:p>
        </w:tc>
        <w:tc>
          <w:tcPr>
            <w:tcW w:w="5760" w:type="dxa"/>
          </w:tcPr>
          <w:p w14:paraId="4BCE6C6F" w14:textId="33778B99"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AFRO-Latin Percussion</w:t>
            </w:r>
          </w:p>
        </w:tc>
      </w:tr>
      <w:tr w:rsidR="003E13BA" w14:paraId="67B986FD" w14:textId="115F3DF0" w:rsidTr="00180A41">
        <w:trPr>
          <w:trHeight w:val="290"/>
        </w:trPr>
        <w:tc>
          <w:tcPr>
            <w:tcW w:w="2550" w:type="dxa"/>
          </w:tcPr>
          <w:p w14:paraId="1E2760CE"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60A</w:t>
            </w:r>
          </w:p>
        </w:tc>
        <w:tc>
          <w:tcPr>
            <w:tcW w:w="5760" w:type="dxa"/>
          </w:tcPr>
          <w:p w14:paraId="0DD7CA86" w14:textId="4CBDDE38"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Masterworks Chorale – Early Music</w:t>
            </w:r>
          </w:p>
        </w:tc>
      </w:tr>
      <w:tr w:rsidR="003E13BA" w14:paraId="032103DB" w14:textId="1380F530" w:rsidTr="00180A41">
        <w:trPr>
          <w:trHeight w:val="290"/>
        </w:trPr>
        <w:tc>
          <w:tcPr>
            <w:tcW w:w="2550" w:type="dxa"/>
          </w:tcPr>
          <w:p w14:paraId="44516F20"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60B</w:t>
            </w:r>
          </w:p>
        </w:tc>
        <w:tc>
          <w:tcPr>
            <w:tcW w:w="5760" w:type="dxa"/>
          </w:tcPr>
          <w:p w14:paraId="554ADF78" w14:textId="3BB8E08E"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Masterworks Chorale – Classical Music</w:t>
            </w:r>
          </w:p>
        </w:tc>
      </w:tr>
      <w:tr w:rsidR="003E13BA" w14:paraId="5789613C" w14:textId="607D97BB" w:rsidTr="00180A41">
        <w:trPr>
          <w:trHeight w:val="290"/>
        </w:trPr>
        <w:tc>
          <w:tcPr>
            <w:tcW w:w="2550" w:type="dxa"/>
          </w:tcPr>
          <w:p w14:paraId="7B53C3BF"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60C</w:t>
            </w:r>
          </w:p>
        </w:tc>
        <w:tc>
          <w:tcPr>
            <w:tcW w:w="5760" w:type="dxa"/>
          </w:tcPr>
          <w:p w14:paraId="4D32CF01" w14:textId="5A95863B"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Masterworks Chorale – Modern Music</w:t>
            </w:r>
          </w:p>
        </w:tc>
      </w:tr>
      <w:tr w:rsidR="003E13BA" w14:paraId="4B951CD0" w14:textId="2DC42837" w:rsidTr="00180A41">
        <w:trPr>
          <w:trHeight w:val="290"/>
        </w:trPr>
        <w:tc>
          <w:tcPr>
            <w:tcW w:w="2550" w:type="dxa"/>
          </w:tcPr>
          <w:p w14:paraId="17023AC4" w14:textId="354B712E"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22</w:t>
            </w:r>
          </w:p>
        </w:tc>
        <w:tc>
          <w:tcPr>
            <w:tcW w:w="5760" w:type="dxa"/>
          </w:tcPr>
          <w:p w14:paraId="594799F9" w14:textId="62E54921"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College Chamber Ensemble</w:t>
            </w:r>
          </w:p>
        </w:tc>
      </w:tr>
      <w:tr w:rsidR="003E13BA" w14:paraId="5BA0ED02" w14:textId="1A44FAE3" w:rsidTr="00180A41">
        <w:trPr>
          <w:trHeight w:val="290"/>
        </w:trPr>
        <w:tc>
          <w:tcPr>
            <w:tcW w:w="2550" w:type="dxa"/>
          </w:tcPr>
          <w:p w14:paraId="5DDBFDB5" w14:textId="2A41D332"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92</w:t>
            </w:r>
          </w:p>
        </w:tc>
        <w:tc>
          <w:tcPr>
            <w:tcW w:w="5760" w:type="dxa"/>
          </w:tcPr>
          <w:p w14:paraId="6359A85C" w14:textId="6B04154B"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Directed Studies</w:t>
            </w:r>
          </w:p>
        </w:tc>
      </w:tr>
      <w:tr w:rsidR="003E13BA" w14:paraId="222D6529" w14:textId="735B67A1" w:rsidTr="00180A41">
        <w:trPr>
          <w:trHeight w:val="290"/>
        </w:trPr>
        <w:tc>
          <w:tcPr>
            <w:tcW w:w="2550" w:type="dxa"/>
          </w:tcPr>
          <w:p w14:paraId="7F0FF4C0" w14:textId="3A4FE4B4"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93</w:t>
            </w:r>
          </w:p>
        </w:tc>
        <w:tc>
          <w:tcPr>
            <w:tcW w:w="5760" w:type="dxa"/>
          </w:tcPr>
          <w:p w14:paraId="14A37ECE" w14:textId="16B1CC2B"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Directed Studies</w:t>
            </w:r>
          </w:p>
        </w:tc>
      </w:tr>
      <w:tr w:rsidR="003E13BA" w14:paraId="409F7390" w14:textId="2864C513" w:rsidTr="00180A41">
        <w:trPr>
          <w:trHeight w:val="290"/>
        </w:trPr>
        <w:tc>
          <w:tcPr>
            <w:tcW w:w="2550" w:type="dxa"/>
          </w:tcPr>
          <w:p w14:paraId="5B254A47" w14:textId="2605A86E"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99</w:t>
            </w:r>
          </w:p>
        </w:tc>
        <w:tc>
          <w:tcPr>
            <w:tcW w:w="5760" w:type="dxa"/>
          </w:tcPr>
          <w:p w14:paraId="3CE92DF0" w14:textId="3DF25314"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Practice Lab</w:t>
            </w:r>
          </w:p>
        </w:tc>
      </w:tr>
      <w:tr w:rsidR="003E13BA" w14:paraId="5A4B581B" w14:textId="4182D34E" w:rsidTr="00180A41">
        <w:trPr>
          <w:trHeight w:val="290"/>
        </w:trPr>
        <w:tc>
          <w:tcPr>
            <w:tcW w:w="2550" w:type="dxa"/>
          </w:tcPr>
          <w:p w14:paraId="73D1FFB2" w14:textId="421B5209"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Music</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70</w:t>
            </w:r>
          </w:p>
        </w:tc>
        <w:tc>
          <w:tcPr>
            <w:tcW w:w="5760" w:type="dxa"/>
          </w:tcPr>
          <w:p w14:paraId="52F13E70" w14:textId="5A93495E" w:rsidR="003E13BA" w:rsidRPr="00BE59B2" w:rsidRDefault="00502DA8"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Music Technology Laboratory</w:t>
            </w:r>
          </w:p>
        </w:tc>
      </w:tr>
      <w:tr w:rsidR="003E13BA" w14:paraId="3C1BAFBC" w14:textId="4F28CD5E" w:rsidTr="00180A41">
        <w:trPr>
          <w:trHeight w:val="290"/>
        </w:trPr>
        <w:tc>
          <w:tcPr>
            <w:tcW w:w="2550" w:type="dxa"/>
          </w:tcPr>
          <w:p w14:paraId="05161B23" w14:textId="2D270773"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26</w:t>
            </w:r>
          </w:p>
        </w:tc>
        <w:tc>
          <w:tcPr>
            <w:tcW w:w="5760" w:type="dxa"/>
          </w:tcPr>
          <w:p w14:paraId="6B5B77BF" w14:textId="39EA39C1"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Computers in the Law</w:t>
            </w:r>
          </w:p>
        </w:tc>
      </w:tr>
      <w:tr w:rsidR="003E13BA" w14:paraId="2BF3B9BA" w14:textId="473F885B" w:rsidTr="00180A41">
        <w:trPr>
          <w:trHeight w:val="290"/>
        </w:trPr>
        <w:tc>
          <w:tcPr>
            <w:tcW w:w="2550" w:type="dxa"/>
          </w:tcPr>
          <w:p w14:paraId="38944A50" w14:textId="658E4CD5"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39</w:t>
            </w:r>
          </w:p>
        </w:tc>
        <w:tc>
          <w:tcPr>
            <w:tcW w:w="5760" w:type="dxa"/>
          </w:tcPr>
          <w:p w14:paraId="6B5EF5D4" w14:textId="2ED0D8C2"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Paralegal Interviewing and Investigation</w:t>
            </w:r>
          </w:p>
        </w:tc>
      </w:tr>
      <w:tr w:rsidR="003E13BA" w14:paraId="12FC756D" w14:textId="6CCC31EA" w:rsidTr="00180A41">
        <w:trPr>
          <w:trHeight w:val="290"/>
        </w:trPr>
        <w:tc>
          <w:tcPr>
            <w:tcW w:w="2550" w:type="dxa"/>
          </w:tcPr>
          <w:p w14:paraId="7910C257" w14:textId="1F2667AA"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41</w:t>
            </w:r>
          </w:p>
        </w:tc>
        <w:tc>
          <w:tcPr>
            <w:tcW w:w="5760" w:type="dxa"/>
          </w:tcPr>
          <w:p w14:paraId="70A3D9DD" w14:textId="11F1A7FC"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Torts</w:t>
            </w:r>
          </w:p>
        </w:tc>
      </w:tr>
      <w:tr w:rsidR="003E13BA" w14:paraId="0D8EFD0E" w14:textId="6C7BE0A7" w:rsidTr="00180A41">
        <w:trPr>
          <w:trHeight w:val="290"/>
        </w:trPr>
        <w:tc>
          <w:tcPr>
            <w:tcW w:w="2550" w:type="dxa"/>
          </w:tcPr>
          <w:p w14:paraId="48BCC99A" w14:textId="1F63A7E5"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48</w:t>
            </w:r>
          </w:p>
        </w:tc>
        <w:tc>
          <w:tcPr>
            <w:tcW w:w="5760" w:type="dxa"/>
          </w:tcPr>
          <w:p w14:paraId="67666179" w14:textId="4258D91F"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Copyright Law</w:t>
            </w:r>
          </w:p>
        </w:tc>
      </w:tr>
      <w:tr w:rsidR="003E13BA" w14:paraId="576AA559" w14:textId="1A285140" w:rsidTr="00180A41">
        <w:trPr>
          <w:trHeight w:val="290"/>
        </w:trPr>
        <w:tc>
          <w:tcPr>
            <w:tcW w:w="2550" w:type="dxa"/>
          </w:tcPr>
          <w:p w14:paraId="1326ED4F" w14:textId="4D2CCC70"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49</w:t>
            </w:r>
          </w:p>
        </w:tc>
        <w:tc>
          <w:tcPr>
            <w:tcW w:w="5760" w:type="dxa"/>
          </w:tcPr>
          <w:p w14:paraId="17C1C165" w14:textId="4C463634"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Securities Regulation</w:t>
            </w:r>
          </w:p>
        </w:tc>
      </w:tr>
      <w:tr w:rsidR="003E13BA" w14:paraId="5A630723" w14:textId="74418C63" w:rsidTr="00180A41">
        <w:trPr>
          <w:trHeight w:val="290"/>
        </w:trPr>
        <w:tc>
          <w:tcPr>
            <w:tcW w:w="2550" w:type="dxa"/>
          </w:tcPr>
          <w:p w14:paraId="5479A95C" w14:textId="4AABD322"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83A</w:t>
            </w:r>
          </w:p>
        </w:tc>
        <w:tc>
          <w:tcPr>
            <w:tcW w:w="5760" w:type="dxa"/>
          </w:tcPr>
          <w:p w14:paraId="11B3AA27" w14:textId="3926719D"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Evidence and Trial Preparation</w:t>
            </w:r>
          </w:p>
        </w:tc>
      </w:tr>
      <w:tr w:rsidR="003E13BA" w14:paraId="51F463F0" w14:textId="0E6CC8BF" w:rsidTr="00180A41">
        <w:trPr>
          <w:trHeight w:val="290"/>
        </w:trPr>
        <w:tc>
          <w:tcPr>
            <w:tcW w:w="2550" w:type="dxa"/>
          </w:tcPr>
          <w:p w14:paraId="3A5109DE" w14:textId="3CCF8F2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47</w:t>
            </w:r>
          </w:p>
        </w:tc>
        <w:tc>
          <w:tcPr>
            <w:tcW w:w="5760" w:type="dxa"/>
          </w:tcPr>
          <w:p w14:paraId="7E5E0C51" w14:textId="2D9E519C"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Trademark Law</w:t>
            </w:r>
          </w:p>
        </w:tc>
      </w:tr>
      <w:tr w:rsidR="003E13BA" w14:paraId="6AC5DEF6" w14:textId="5A9EA91B" w:rsidTr="00180A41">
        <w:trPr>
          <w:trHeight w:val="290"/>
        </w:trPr>
        <w:tc>
          <w:tcPr>
            <w:tcW w:w="2550" w:type="dxa"/>
          </w:tcPr>
          <w:p w14:paraId="4D7DB642" w14:textId="01B38FCE"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83D</w:t>
            </w:r>
          </w:p>
        </w:tc>
        <w:tc>
          <w:tcPr>
            <w:tcW w:w="5760" w:type="dxa"/>
          </w:tcPr>
          <w:p w14:paraId="13CA56DD" w14:textId="0A311C98"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Patent Litigation and Advanced Case Management Techniques</w:t>
            </w:r>
          </w:p>
        </w:tc>
      </w:tr>
      <w:tr w:rsidR="003E13BA" w14:paraId="785130D2" w14:textId="2BDB71E5" w:rsidTr="00180A41">
        <w:trPr>
          <w:trHeight w:val="290"/>
        </w:trPr>
        <w:tc>
          <w:tcPr>
            <w:tcW w:w="2550" w:type="dxa"/>
          </w:tcPr>
          <w:p w14:paraId="038DF734" w14:textId="60A093FF"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w:t>
            </w:r>
            <w:r w:rsidR="00DF6FEA" w:rsidRPr="00180A41">
              <w:rPr>
                <w:rFonts w:ascii="Calibri" w:hAnsi="Calibri" w:cs="Calibri"/>
                <w:color w:val="000000"/>
              </w:rPr>
              <w:t>0</w:t>
            </w:r>
            <w:r w:rsidRPr="00180A41">
              <w:rPr>
                <w:rFonts w:ascii="Calibri" w:hAnsi="Calibri" w:cs="Calibri"/>
                <w:color w:val="000000"/>
              </w:rPr>
              <w:t>91</w:t>
            </w:r>
          </w:p>
        </w:tc>
        <w:tc>
          <w:tcPr>
            <w:tcW w:w="5760" w:type="dxa"/>
          </w:tcPr>
          <w:p w14:paraId="1CAD2B5F" w14:textId="6E1FB3F7"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Directed Studies</w:t>
            </w:r>
          </w:p>
        </w:tc>
      </w:tr>
      <w:tr w:rsidR="003E13BA" w14:paraId="3FD90E60" w14:textId="1A8CA17E" w:rsidTr="00180A41">
        <w:trPr>
          <w:trHeight w:val="290"/>
        </w:trPr>
        <w:tc>
          <w:tcPr>
            <w:tcW w:w="2550" w:type="dxa"/>
          </w:tcPr>
          <w:p w14:paraId="5D131352"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92</w:t>
            </w:r>
          </w:p>
        </w:tc>
        <w:tc>
          <w:tcPr>
            <w:tcW w:w="5760" w:type="dxa"/>
          </w:tcPr>
          <w:p w14:paraId="201C17DF" w14:textId="51480BE8"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Directed Studies</w:t>
            </w:r>
          </w:p>
        </w:tc>
      </w:tr>
      <w:tr w:rsidR="003E13BA" w14:paraId="1BD6D397" w14:textId="6717160E" w:rsidTr="00180A41">
        <w:trPr>
          <w:trHeight w:val="290"/>
        </w:trPr>
        <w:tc>
          <w:tcPr>
            <w:tcW w:w="2550" w:type="dxa"/>
          </w:tcPr>
          <w:p w14:paraId="1952E2E3"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Para</w:t>
            </w:r>
            <w:r w:rsidRPr="00180A41">
              <w:rPr>
                <w:rFonts w:ascii="Calibri" w:hAnsi="Calibri" w:cs="Calibri"/>
                <w:color w:val="000000"/>
              </w:rPr>
              <w:t xml:space="preserve"> 93</w:t>
            </w:r>
          </w:p>
        </w:tc>
        <w:tc>
          <w:tcPr>
            <w:tcW w:w="5760" w:type="dxa"/>
          </w:tcPr>
          <w:p w14:paraId="7BB60DB2" w14:textId="53FDA2D0"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Directed Studies</w:t>
            </w:r>
          </w:p>
        </w:tc>
      </w:tr>
      <w:tr w:rsidR="003E13BA" w14:paraId="29A02D92" w14:textId="06C36618" w:rsidTr="00180A41">
        <w:trPr>
          <w:trHeight w:val="290"/>
        </w:trPr>
        <w:tc>
          <w:tcPr>
            <w:tcW w:w="2550" w:type="dxa"/>
          </w:tcPr>
          <w:p w14:paraId="539581C4" w14:textId="445BF61B"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lastRenderedPageBreak/>
              <w:t>PE</w:t>
            </w:r>
            <w:r w:rsidR="00DF6FEA" w:rsidRPr="00180A41">
              <w:rPr>
                <w:rFonts w:ascii="Calibri" w:hAnsi="Calibri" w:cs="Calibri"/>
                <w:color w:val="000000"/>
              </w:rPr>
              <w:t xml:space="preserve"> </w:t>
            </w:r>
            <w:r w:rsidRPr="00180A41">
              <w:rPr>
                <w:rFonts w:ascii="Calibri" w:hAnsi="Calibri" w:cs="Calibri"/>
                <w:color w:val="000000"/>
              </w:rPr>
              <w:t>1.28</w:t>
            </w:r>
          </w:p>
        </w:tc>
        <w:tc>
          <w:tcPr>
            <w:tcW w:w="5760" w:type="dxa"/>
          </w:tcPr>
          <w:p w14:paraId="113068E2" w14:textId="5F72701E" w:rsidR="003E13BA" w:rsidRPr="00BE59B2" w:rsidRDefault="00502DA8"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Adapted Physical Education - Bowling</w:t>
            </w:r>
          </w:p>
        </w:tc>
      </w:tr>
      <w:tr w:rsidR="003E13BA" w14:paraId="750CF00B" w14:textId="28397652" w:rsidTr="00180A41">
        <w:trPr>
          <w:trHeight w:val="290"/>
        </w:trPr>
        <w:tc>
          <w:tcPr>
            <w:tcW w:w="2550" w:type="dxa"/>
          </w:tcPr>
          <w:p w14:paraId="7231A17B"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PE 7.04</w:t>
            </w:r>
          </w:p>
        </w:tc>
        <w:tc>
          <w:tcPr>
            <w:tcW w:w="5760" w:type="dxa"/>
          </w:tcPr>
          <w:p w14:paraId="3F7CF3D7" w14:textId="4FB8FE0D"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Intro to Sport Climbing/Rock Climbing</w:t>
            </w:r>
          </w:p>
        </w:tc>
      </w:tr>
      <w:tr w:rsidR="003E13BA" w14:paraId="35282ACB" w14:textId="41BD6670" w:rsidTr="00180A41">
        <w:trPr>
          <w:trHeight w:val="290"/>
        </w:trPr>
        <w:tc>
          <w:tcPr>
            <w:tcW w:w="2550" w:type="dxa"/>
          </w:tcPr>
          <w:p w14:paraId="07BB3D37"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PE 11.07</w:t>
            </w:r>
          </w:p>
        </w:tc>
        <w:tc>
          <w:tcPr>
            <w:tcW w:w="5760" w:type="dxa"/>
          </w:tcPr>
          <w:p w14:paraId="1A0F9E3F" w14:textId="5061F81B"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Tai Chi</w:t>
            </w:r>
          </w:p>
        </w:tc>
      </w:tr>
      <w:tr w:rsidR="003E13BA" w14:paraId="4ECE61A8" w14:textId="48EDB4C3" w:rsidTr="00180A41">
        <w:trPr>
          <w:trHeight w:val="290"/>
        </w:trPr>
        <w:tc>
          <w:tcPr>
            <w:tcW w:w="2550" w:type="dxa"/>
          </w:tcPr>
          <w:p w14:paraId="4E0C7416"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PE 4.26</w:t>
            </w:r>
          </w:p>
        </w:tc>
        <w:tc>
          <w:tcPr>
            <w:tcW w:w="5760" w:type="dxa"/>
          </w:tcPr>
          <w:p w14:paraId="623C77E0" w14:textId="22739605"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Get Fit Lab</w:t>
            </w:r>
          </w:p>
        </w:tc>
      </w:tr>
      <w:tr w:rsidR="003E13BA" w14:paraId="4F5ECFEF" w14:textId="2C42803F" w:rsidTr="00180A41">
        <w:trPr>
          <w:trHeight w:val="290"/>
        </w:trPr>
        <w:tc>
          <w:tcPr>
            <w:tcW w:w="2550" w:type="dxa"/>
          </w:tcPr>
          <w:p w14:paraId="793DB53D"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PE.TH 46</w:t>
            </w:r>
          </w:p>
        </w:tc>
        <w:tc>
          <w:tcPr>
            <w:tcW w:w="5760" w:type="dxa"/>
          </w:tcPr>
          <w:p w14:paraId="0E3EAAA9" w14:textId="14377B77" w:rsidR="003E13BA" w:rsidRPr="00BE59B2" w:rsidRDefault="00DF6FEA"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Theory and Technique of Offensive and Defensive Baseball</w:t>
            </w:r>
          </w:p>
        </w:tc>
      </w:tr>
      <w:tr w:rsidR="003E13BA" w14:paraId="48D1AF5E" w14:textId="77806A72" w:rsidTr="00180A41">
        <w:trPr>
          <w:trHeight w:val="290"/>
        </w:trPr>
        <w:tc>
          <w:tcPr>
            <w:tcW w:w="2550" w:type="dxa"/>
          </w:tcPr>
          <w:p w14:paraId="2CE42E51"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PE.TH 47</w:t>
            </w:r>
          </w:p>
        </w:tc>
        <w:tc>
          <w:tcPr>
            <w:tcW w:w="5760" w:type="dxa"/>
          </w:tcPr>
          <w:p w14:paraId="1480949F" w14:textId="0B67F9A4" w:rsidR="003E13BA" w:rsidRPr="00BE59B2" w:rsidRDefault="00735780"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Theory and Technique of Offensive and Defensive Basketball</w:t>
            </w:r>
          </w:p>
        </w:tc>
      </w:tr>
      <w:tr w:rsidR="003E13BA" w14:paraId="047C4608" w14:textId="7CB78376" w:rsidTr="00180A41">
        <w:trPr>
          <w:trHeight w:val="290"/>
        </w:trPr>
        <w:tc>
          <w:tcPr>
            <w:tcW w:w="2550" w:type="dxa"/>
          </w:tcPr>
          <w:p w14:paraId="5BDE9162"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PE.TH 43</w:t>
            </w:r>
          </w:p>
        </w:tc>
        <w:tc>
          <w:tcPr>
            <w:tcW w:w="5760" w:type="dxa"/>
          </w:tcPr>
          <w:p w14:paraId="273B5223" w14:textId="6445C1AF" w:rsidR="003E13BA" w:rsidRPr="00BE59B2" w:rsidRDefault="00735780"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Sports Injuries</w:t>
            </w:r>
          </w:p>
        </w:tc>
      </w:tr>
      <w:tr w:rsidR="003E13BA" w14:paraId="3D8F23CD" w14:textId="14E81A9A" w:rsidTr="00180A41">
        <w:trPr>
          <w:trHeight w:val="290"/>
        </w:trPr>
        <w:tc>
          <w:tcPr>
            <w:tcW w:w="2550" w:type="dxa"/>
          </w:tcPr>
          <w:p w14:paraId="385C0741"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PE.TH 45</w:t>
            </w:r>
          </w:p>
        </w:tc>
        <w:tc>
          <w:tcPr>
            <w:tcW w:w="5760" w:type="dxa"/>
          </w:tcPr>
          <w:p w14:paraId="275133CE" w14:textId="142CDF50"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Theory &amp; Technique of Offensive &amp; Defensive Football</w:t>
            </w:r>
          </w:p>
        </w:tc>
      </w:tr>
      <w:tr w:rsidR="003E13BA" w14:paraId="58DB400B" w14:textId="7C483B80" w:rsidTr="00180A41">
        <w:trPr>
          <w:trHeight w:val="290"/>
        </w:trPr>
        <w:tc>
          <w:tcPr>
            <w:tcW w:w="2550" w:type="dxa"/>
          </w:tcPr>
          <w:p w14:paraId="6DDD2B83"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Phil</w:t>
            </w:r>
            <w:r w:rsidRPr="00180A41">
              <w:rPr>
                <w:rFonts w:ascii="Calibri" w:hAnsi="Calibri" w:cs="Calibri"/>
                <w:color w:val="000000"/>
              </w:rPr>
              <w:t xml:space="preserve"> 006</w:t>
            </w:r>
          </w:p>
        </w:tc>
        <w:tc>
          <w:tcPr>
            <w:tcW w:w="5760" w:type="dxa"/>
          </w:tcPr>
          <w:p w14:paraId="7A1F8B31" w14:textId="785F0C8C"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Intro to the Philosophy of the Person</w:t>
            </w:r>
          </w:p>
        </w:tc>
      </w:tr>
      <w:tr w:rsidR="003E13BA" w14:paraId="2A49C805" w14:textId="28BD6DE8" w:rsidTr="00180A41">
        <w:trPr>
          <w:trHeight w:val="290"/>
        </w:trPr>
        <w:tc>
          <w:tcPr>
            <w:tcW w:w="2550" w:type="dxa"/>
          </w:tcPr>
          <w:p w14:paraId="15B05F6E" w14:textId="2C8BED52"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Phil</w:t>
            </w:r>
            <w:r w:rsidRPr="00180A41">
              <w:rPr>
                <w:rFonts w:ascii="Calibri" w:hAnsi="Calibri" w:cs="Calibri"/>
                <w:color w:val="000000"/>
              </w:rPr>
              <w:t xml:space="preserve"> </w:t>
            </w:r>
            <w:r w:rsidR="003A21F3" w:rsidRPr="00180A41">
              <w:rPr>
                <w:rFonts w:ascii="Calibri" w:hAnsi="Calibri" w:cs="Calibri"/>
                <w:color w:val="000000"/>
              </w:rPr>
              <w:t>0</w:t>
            </w:r>
            <w:r w:rsidRPr="00180A41">
              <w:rPr>
                <w:rFonts w:ascii="Calibri" w:hAnsi="Calibri" w:cs="Calibri"/>
                <w:color w:val="000000"/>
              </w:rPr>
              <w:t>91</w:t>
            </w:r>
          </w:p>
        </w:tc>
        <w:tc>
          <w:tcPr>
            <w:tcW w:w="5760" w:type="dxa"/>
          </w:tcPr>
          <w:p w14:paraId="062E1867" w14:textId="71715E07"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 xml:space="preserve">Directed Studies </w:t>
            </w:r>
          </w:p>
        </w:tc>
      </w:tr>
      <w:tr w:rsidR="003E13BA" w14:paraId="483F3647" w14:textId="2A791413" w:rsidTr="00180A41">
        <w:trPr>
          <w:trHeight w:val="290"/>
        </w:trPr>
        <w:tc>
          <w:tcPr>
            <w:tcW w:w="2550" w:type="dxa"/>
          </w:tcPr>
          <w:p w14:paraId="452F7242" w14:textId="0F1C2E8B"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Phil</w:t>
            </w:r>
            <w:r w:rsidRPr="00180A41">
              <w:rPr>
                <w:rFonts w:ascii="Calibri" w:hAnsi="Calibri" w:cs="Calibri"/>
                <w:color w:val="000000"/>
              </w:rPr>
              <w:t xml:space="preserve"> </w:t>
            </w:r>
            <w:r w:rsidR="003A21F3" w:rsidRPr="00180A41">
              <w:rPr>
                <w:rFonts w:ascii="Calibri" w:hAnsi="Calibri" w:cs="Calibri"/>
                <w:color w:val="000000"/>
              </w:rPr>
              <w:t>0</w:t>
            </w:r>
            <w:r w:rsidRPr="00180A41">
              <w:rPr>
                <w:rFonts w:ascii="Calibri" w:hAnsi="Calibri" w:cs="Calibri"/>
                <w:color w:val="000000"/>
              </w:rPr>
              <w:t>92</w:t>
            </w:r>
          </w:p>
        </w:tc>
        <w:tc>
          <w:tcPr>
            <w:tcW w:w="5760" w:type="dxa"/>
          </w:tcPr>
          <w:p w14:paraId="0203DAB9" w14:textId="4E5471A4"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Directed Studies</w:t>
            </w:r>
          </w:p>
        </w:tc>
      </w:tr>
      <w:tr w:rsidR="003E13BA" w14:paraId="7ECB458A" w14:textId="6E22687A" w:rsidTr="00180A41">
        <w:trPr>
          <w:trHeight w:val="290"/>
        </w:trPr>
        <w:tc>
          <w:tcPr>
            <w:tcW w:w="2550" w:type="dxa"/>
          </w:tcPr>
          <w:p w14:paraId="304FC1D1" w14:textId="47325679"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Phil</w:t>
            </w:r>
            <w:r w:rsidRPr="00180A41">
              <w:rPr>
                <w:rFonts w:ascii="Calibri" w:hAnsi="Calibri" w:cs="Calibri"/>
                <w:color w:val="000000"/>
              </w:rPr>
              <w:t xml:space="preserve"> </w:t>
            </w:r>
            <w:r w:rsidR="003A21F3" w:rsidRPr="00180A41">
              <w:rPr>
                <w:rFonts w:ascii="Calibri" w:hAnsi="Calibri" w:cs="Calibri"/>
                <w:color w:val="000000"/>
              </w:rPr>
              <w:t>0</w:t>
            </w:r>
            <w:r w:rsidRPr="00180A41">
              <w:rPr>
                <w:rFonts w:ascii="Calibri" w:hAnsi="Calibri" w:cs="Calibri"/>
                <w:color w:val="000000"/>
              </w:rPr>
              <w:t>93</w:t>
            </w:r>
          </w:p>
        </w:tc>
        <w:tc>
          <w:tcPr>
            <w:tcW w:w="5760" w:type="dxa"/>
          </w:tcPr>
          <w:p w14:paraId="390F061C" w14:textId="189879F8"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Directed Studies</w:t>
            </w:r>
          </w:p>
        </w:tc>
      </w:tr>
      <w:tr w:rsidR="003E13BA" w14:paraId="1A53CFBD" w14:textId="5463B208" w:rsidTr="00180A41">
        <w:trPr>
          <w:trHeight w:val="290"/>
        </w:trPr>
        <w:tc>
          <w:tcPr>
            <w:tcW w:w="2550" w:type="dxa"/>
          </w:tcPr>
          <w:p w14:paraId="3CBC2E95"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Photo</w:t>
            </w:r>
            <w:r w:rsidRPr="00180A41">
              <w:rPr>
                <w:rFonts w:ascii="Calibri" w:hAnsi="Calibri" w:cs="Calibri"/>
                <w:color w:val="000000"/>
              </w:rPr>
              <w:t xml:space="preserve"> 001</w:t>
            </w:r>
          </w:p>
        </w:tc>
        <w:tc>
          <w:tcPr>
            <w:tcW w:w="5760" w:type="dxa"/>
          </w:tcPr>
          <w:p w14:paraId="0FB1C5CF" w14:textId="712C40D6"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 xml:space="preserve">Basic Photography (Lecture) </w:t>
            </w:r>
          </w:p>
        </w:tc>
      </w:tr>
      <w:tr w:rsidR="003E13BA" w14:paraId="1CE70E8A" w14:textId="25C2FE17" w:rsidTr="00180A41">
        <w:trPr>
          <w:trHeight w:val="290"/>
        </w:trPr>
        <w:tc>
          <w:tcPr>
            <w:tcW w:w="2550" w:type="dxa"/>
          </w:tcPr>
          <w:p w14:paraId="6ED5D8B2"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Photo</w:t>
            </w:r>
            <w:r w:rsidRPr="00180A41">
              <w:rPr>
                <w:rFonts w:ascii="Calibri" w:hAnsi="Calibri" w:cs="Calibri"/>
                <w:color w:val="000000"/>
              </w:rPr>
              <w:t xml:space="preserve"> 001L</w:t>
            </w:r>
          </w:p>
        </w:tc>
        <w:tc>
          <w:tcPr>
            <w:tcW w:w="5760" w:type="dxa"/>
          </w:tcPr>
          <w:p w14:paraId="449A72CD" w14:textId="49C04CA0"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 xml:space="preserve">Basic Photography (Lab) (Day or Night) </w:t>
            </w:r>
          </w:p>
        </w:tc>
      </w:tr>
      <w:tr w:rsidR="003E13BA" w14:paraId="5FB0562E" w14:textId="60B7E19E" w:rsidTr="00180A41">
        <w:trPr>
          <w:trHeight w:val="290"/>
        </w:trPr>
        <w:tc>
          <w:tcPr>
            <w:tcW w:w="2550" w:type="dxa"/>
          </w:tcPr>
          <w:p w14:paraId="5DE97167"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Photo</w:t>
            </w:r>
            <w:r w:rsidRPr="00180A41">
              <w:rPr>
                <w:rFonts w:ascii="Calibri" w:hAnsi="Calibri" w:cs="Calibri"/>
                <w:color w:val="000000"/>
              </w:rPr>
              <w:t xml:space="preserve"> 002</w:t>
            </w:r>
          </w:p>
        </w:tc>
        <w:tc>
          <w:tcPr>
            <w:tcW w:w="5760" w:type="dxa"/>
          </w:tcPr>
          <w:p w14:paraId="095747EA" w14:textId="71486BC4"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 xml:space="preserve">Intermediate Photography (Lecture) </w:t>
            </w:r>
          </w:p>
        </w:tc>
      </w:tr>
      <w:tr w:rsidR="003E13BA" w14:paraId="449E7136" w14:textId="6E1392BA" w:rsidTr="00180A41">
        <w:trPr>
          <w:trHeight w:val="290"/>
        </w:trPr>
        <w:tc>
          <w:tcPr>
            <w:tcW w:w="2550" w:type="dxa"/>
          </w:tcPr>
          <w:p w14:paraId="251C2AB0"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Photo</w:t>
            </w:r>
            <w:r w:rsidRPr="00180A41">
              <w:rPr>
                <w:rFonts w:ascii="Calibri" w:hAnsi="Calibri" w:cs="Calibri"/>
                <w:color w:val="000000"/>
              </w:rPr>
              <w:t xml:space="preserve"> 002L</w:t>
            </w:r>
          </w:p>
        </w:tc>
        <w:tc>
          <w:tcPr>
            <w:tcW w:w="5760" w:type="dxa"/>
          </w:tcPr>
          <w:p w14:paraId="7FF0C893" w14:textId="025B2FA6"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 xml:space="preserve">Intermediate Photography (Laboratory) </w:t>
            </w:r>
          </w:p>
        </w:tc>
      </w:tr>
      <w:tr w:rsidR="003E13BA" w14:paraId="474DCE22" w14:textId="4DAA9283" w:rsidTr="00180A41">
        <w:trPr>
          <w:trHeight w:val="290"/>
        </w:trPr>
        <w:tc>
          <w:tcPr>
            <w:tcW w:w="2550" w:type="dxa"/>
          </w:tcPr>
          <w:p w14:paraId="05F5F1E7"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Photo</w:t>
            </w:r>
            <w:r w:rsidRPr="00180A41">
              <w:rPr>
                <w:rFonts w:ascii="Calibri" w:hAnsi="Calibri" w:cs="Calibri"/>
                <w:color w:val="000000"/>
              </w:rPr>
              <w:t xml:space="preserve"> 49A</w:t>
            </w:r>
          </w:p>
        </w:tc>
        <w:tc>
          <w:tcPr>
            <w:tcW w:w="5760" w:type="dxa"/>
          </w:tcPr>
          <w:p w14:paraId="23C38CC6" w14:textId="47F3D812"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Darkroom,  Apparatus &amp; Technique</w:t>
            </w:r>
          </w:p>
        </w:tc>
      </w:tr>
      <w:tr w:rsidR="003E13BA" w14:paraId="042AF316" w14:textId="2E1D7A9F" w:rsidTr="00180A41">
        <w:trPr>
          <w:trHeight w:val="290"/>
        </w:trPr>
        <w:tc>
          <w:tcPr>
            <w:tcW w:w="2550" w:type="dxa"/>
          </w:tcPr>
          <w:p w14:paraId="4E007F92"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Photo</w:t>
            </w:r>
            <w:r w:rsidRPr="00180A41">
              <w:rPr>
                <w:rFonts w:ascii="Calibri" w:hAnsi="Calibri" w:cs="Calibri"/>
                <w:color w:val="000000"/>
              </w:rPr>
              <w:t xml:space="preserve"> 76</w:t>
            </w:r>
          </w:p>
        </w:tc>
        <w:tc>
          <w:tcPr>
            <w:tcW w:w="5760" w:type="dxa"/>
          </w:tcPr>
          <w:p w14:paraId="3BF5F1AA" w14:textId="6D97F656"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Visual Communication</w:t>
            </w:r>
          </w:p>
        </w:tc>
      </w:tr>
      <w:tr w:rsidR="003E13BA" w14:paraId="5F070FD0" w14:textId="302743E5" w:rsidTr="00180A41">
        <w:trPr>
          <w:trHeight w:val="290"/>
        </w:trPr>
        <w:tc>
          <w:tcPr>
            <w:tcW w:w="2550" w:type="dxa"/>
          </w:tcPr>
          <w:p w14:paraId="7A2B0260" w14:textId="77777777"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Photo</w:t>
            </w:r>
            <w:r w:rsidRPr="00180A41">
              <w:rPr>
                <w:rFonts w:ascii="Calibri" w:hAnsi="Calibri" w:cs="Calibri"/>
                <w:color w:val="000000"/>
              </w:rPr>
              <w:t xml:space="preserve"> 110</w:t>
            </w:r>
          </w:p>
        </w:tc>
        <w:tc>
          <w:tcPr>
            <w:tcW w:w="5760" w:type="dxa"/>
          </w:tcPr>
          <w:p w14:paraId="6D6476CA" w14:textId="70B5129D"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Introduction to Photography</w:t>
            </w:r>
          </w:p>
        </w:tc>
      </w:tr>
      <w:tr w:rsidR="003E13BA" w14:paraId="09212FB8" w14:textId="1C9B0758" w:rsidTr="00180A41">
        <w:trPr>
          <w:trHeight w:val="290"/>
        </w:trPr>
        <w:tc>
          <w:tcPr>
            <w:tcW w:w="2550" w:type="dxa"/>
          </w:tcPr>
          <w:p w14:paraId="5FC0F919" w14:textId="6DE141BE" w:rsidR="003E13BA" w:rsidRPr="00180A41" w:rsidRDefault="003A21F3"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color w:val="000000"/>
              </w:rPr>
              <w:t>PKMGT</w:t>
            </w:r>
            <w:r w:rsidR="003E13BA" w:rsidRPr="00180A41">
              <w:rPr>
                <w:rFonts w:ascii="Calibri" w:hAnsi="Calibri" w:cs="Calibri"/>
                <w:color w:val="000000"/>
              </w:rPr>
              <w:t xml:space="preserve"> </w:t>
            </w:r>
            <w:r w:rsidRPr="00180A41">
              <w:rPr>
                <w:rFonts w:ascii="Calibri" w:hAnsi="Calibri" w:cs="Calibri"/>
                <w:color w:val="000000"/>
              </w:rPr>
              <w:t>0</w:t>
            </w:r>
            <w:r w:rsidR="003E13BA" w:rsidRPr="00180A41">
              <w:rPr>
                <w:rFonts w:ascii="Calibri" w:hAnsi="Calibri" w:cs="Calibri"/>
                <w:color w:val="000000"/>
              </w:rPr>
              <w:t>16F</w:t>
            </w:r>
          </w:p>
        </w:tc>
        <w:tc>
          <w:tcPr>
            <w:tcW w:w="5760" w:type="dxa"/>
          </w:tcPr>
          <w:p w14:paraId="02757DE2" w14:textId="79D23142" w:rsidR="003E13BA" w:rsidRPr="00BE59B2" w:rsidRDefault="003A21F3"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GIS Internship</w:t>
            </w:r>
          </w:p>
        </w:tc>
      </w:tr>
      <w:tr w:rsidR="003E13BA" w14:paraId="61C60BC9" w14:textId="2820149A" w:rsidTr="00180A41">
        <w:trPr>
          <w:trHeight w:val="290"/>
        </w:trPr>
        <w:tc>
          <w:tcPr>
            <w:tcW w:w="2550" w:type="dxa"/>
          </w:tcPr>
          <w:p w14:paraId="2FA82CA9" w14:textId="7EE0DCE8" w:rsidR="003E13BA" w:rsidRPr="00180A41" w:rsidRDefault="003E13BA"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Russ</w:t>
            </w:r>
            <w:r w:rsidRPr="00180A41">
              <w:rPr>
                <w:rFonts w:ascii="Calibri" w:hAnsi="Calibri" w:cs="Calibri"/>
                <w:color w:val="000000"/>
              </w:rPr>
              <w:t xml:space="preserve"> </w:t>
            </w:r>
            <w:r w:rsidR="008A0AE7" w:rsidRPr="00180A41">
              <w:rPr>
                <w:rFonts w:ascii="Calibri" w:hAnsi="Calibri" w:cs="Calibri"/>
                <w:color w:val="000000"/>
              </w:rPr>
              <w:t>0</w:t>
            </w:r>
            <w:r w:rsidRPr="00180A41">
              <w:rPr>
                <w:rFonts w:ascii="Calibri" w:hAnsi="Calibri" w:cs="Calibri"/>
                <w:color w:val="000000"/>
              </w:rPr>
              <w:t>50A</w:t>
            </w:r>
          </w:p>
        </w:tc>
        <w:tc>
          <w:tcPr>
            <w:tcW w:w="5760" w:type="dxa"/>
          </w:tcPr>
          <w:p w14:paraId="71C31E13" w14:textId="422247FF" w:rsidR="003E13BA" w:rsidRPr="00BE59B2" w:rsidRDefault="008A0AE7"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Basic Russian,  Conversation &amp; Culture</w:t>
            </w:r>
          </w:p>
        </w:tc>
      </w:tr>
      <w:tr w:rsidR="008A0AE7" w14:paraId="66487CAA" w14:textId="1F29B712" w:rsidTr="00180A41">
        <w:trPr>
          <w:trHeight w:val="290"/>
        </w:trPr>
        <w:tc>
          <w:tcPr>
            <w:tcW w:w="2550" w:type="dxa"/>
          </w:tcPr>
          <w:p w14:paraId="4B8FCA16" w14:textId="1387A240" w:rsidR="008A0AE7" w:rsidRPr="00180A41" w:rsidRDefault="008A0AE7"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Russ</w:t>
            </w:r>
            <w:r w:rsidRPr="00180A41">
              <w:rPr>
                <w:rFonts w:ascii="Calibri" w:hAnsi="Calibri" w:cs="Calibri"/>
                <w:color w:val="000000"/>
              </w:rPr>
              <w:t xml:space="preserve"> 050B</w:t>
            </w:r>
          </w:p>
        </w:tc>
        <w:tc>
          <w:tcPr>
            <w:tcW w:w="5760" w:type="dxa"/>
          </w:tcPr>
          <w:p w14:paraId="1E60FAA5" w14:textId="3830EB49" w:rsidR="008A0AE7" w:rsidRPr="00BE59B2" w:rsidRDefault="008A0AE7"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Basic Russian,  Conversation &amp; Culture</w:t>
            </w:r>
          </w:p>
        </w:tc>
      </w:tr>
      <w:tr w:rsidR="008A0AE7" w14:paraId="51B48C9D" w14:textId="2C1BE607" w:rsidTr="00180A41">
        <w:trPr>
          <w:trHeight w:val="290"/>
        </w:trPr>
        <w:tc>
          <w:tcPr>
            <w:tcW w:w="2550" w:type="dxa"/>
          </w:tcPr>
          <w:p w14:paraId="04DA9C8D" w14:textId="77777777" w:rsidR="008A0AE7" w:rsidRPr="00180A41" w:rsidRDefault="008A0AE7"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Russ</w:t>
            </w:r>
            <w:r w:rsidRPr="00180A41">
              <w:rPr>
                <w:rFonts w:ascii="Calibri" w:hAnsi="Calibri" w:cs="Calibri"/>
                <w:color w:val="000000"/>
              </w:rPr>
              <w:t xml:space="preserve"> 51A</w:t>
            </w:r>
          </w:p>
        </w:tc>
        <w:tc>
          <w:tcPr>
            <w:tcW w:w="5760" w:type="dxa"/>
          </w:tcPr>
          <w:p w14:paraId="45545729" w14:textId="47BF2DB4" w:rsidR="008A0AE7" w:rsidRPr="00BE59B2" w:rsidRDefault="008A0AE7"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Intermediate Russian, Conversation &amp; Culture</w:t>
            </w:r>
          </w:p>
        </w:tc>
      </w:tr>
      <w:tr w:rsidR="008A0AE7" w14:paraId="41E15EE3" w14:textId="2A43E270" w:rsidTr="00180A41">
        <w:trPr>
          <w:trHeight w:val="290"/>
        </w:trPr>
        <w:tc>
          <w:tcPr>
            <w:tcW w:w="2550" w:type="dxa"/>
          </w:tcPr>
          <w:p w14:paraId="2EBA732D" w14:textId="77777777" w:rsidR="008A0AE7" w:rsidRPr="00180A41" w:rsidRDefault="008A0AE7"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Russ</w:t>
            </w:r>
            <w:r w:rsidRPr="00180A41">
              <w:rPr>
                <w:rFonts w:ascii="Calibri" w:hAnsi="Calibri" w:cs="Calibri"/>
                <w:color w:val="000000"/>
              </w:rPr>
              <w:t xml:space="preserve"> 51B</w:t>
            </w:r>
          </w:p>
        </w:tc>
        <w:tc>
          <w:tcPr>
            <w:tcW w:w="5760" w:type="dxa"/>
          </w:tcPr>
          <w:p w14:paraId="0952A6CD" w14:textId="751DC889" w:rsidR="008A0AE7" w:rsidRPr="00BE59B2" w:rsidRDefault="00EE6230"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Intermediate Russian, Conversation &amp; Culture</w:t>
            </w:r>
          </w:p>
        </w:tc>
      </w:tr>
      <w:tr w:rsidR="008A0AE7" w14:paraId="7A1ED747" w14:textId="22E68770" w:rsidTr="00180A41">
        <w:trPr>
          <w:trHeight w:val="290"/>
        </w:trPr>
        <w:tc>
          <w:tcPr>
            <w:tcW w:w="2550" w:type="dxa"/>
          </w:tcPr>
          <w:p w14:paraId="595056CD" w14:textId="77777777" w:rsidR="008A0AE7" w:rsidRPr="00180A41" w:rsidRDefault="008A0AE7"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Span</w:t>
            </w:r>
            <w:r w:rsidRPr="00180A41">
              <w:rPr>
                <w:rFonts w:ascii="Calibri" w:hAnsi="Calibri" w:cs="Calibri"/>
                <w:color w:val="000000"/>
              </w:rPr>
              <w:t xml:space="preserve"> 58A</w:t>
            </w:r>
          </w:p>
        </w:tc>
        <w:tc>
          <w:tcPr>
            <w:tcW w:w="5760" w:type="dxa"/>
          </w:tcPr>
          <w:p w14:paraId="00E690E8" w14:textId="12A314B3" w:rsidR="008A0AE7" w:rsidRPr="00BE59B2" w:rsidRDefault="00EE6230"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 xml:space="preserve">Immersion Spanish </w:t>
            </w:r>
          </w:p>
        </w:tc>
      </w:tr>
      <w:tr w:rsidR="008A0AE7" w14:paraId="42013738" w14:textId="00A57549" w:rsidTr="00180A41">
        <w:trPr>
          <w:trHeight w:val="290"/>
        </w:trPr>
        <w:tc>
          <w:tcPr>
            <w:tcW w:w="2550" w:type="dxa"/>
          </w:tcPr>
          <w:p w14:paraId="7031CFE3" w14:textId="77777777" w:rsidR="008A0AE7" w:rsidRPr="00180A41" w:rsidRDefault="008A0AE7"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Thear</w:t>
            </w:r>
            <w:r w:rsidRPr="00180A41">
              <w:rPr>
                <w:rFonts w:ascii="Calibri" w:hAnsi="Calibri" w:cs="Calibri"/>
                <w:color w:val="000000"/>
              </w:rPr>
              <w:t xml:space="preserve"> 001</w:t>
            </w:r>
          </w:p>
        </w:tc>
        <w:tc>
          <w:tcPr>
            <w:tcW w:w="5760" w:type="dxa"/>
          </w:tcPr>
          <w:p w14:paraId="66912824" w14:textId="0A4EEB4B" w:rsidR="008A0AE7" w:rsidRPr="00BE59B2" w:rsidRDefault="008A0AE7"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Introduction to Media Arts</w:t>
            </w:r>
          </w:p>
        </w:tc>
      </w:tr>
      <w:tr w:rsidR="008A0AE7" w14:paraId="2057B057" w14:textId="3A542150" w:rsidTr="00180A41">
        <w:trPr>
          <w:trHeight w:val="290"/>
        </w:trPr>
        <w:tc>
          <w:tcPr>
            <w:tcW w:w="2550" w:type="dxa"/>
          </w:tcPr>
          <w:p w14:paraId="24490529" w14:textId="77777777" w:rsidR="008A0AE7" w:rsidRPr="00180A41" w:rsidRDefault="008A0AE7"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Thear</w:t>
            </w:r>
            <w:r w:rsidRPr="00180A41">
              <w:rPr>
                <w:rFonts w:ascii="Calibri" w:hAnsi="Calibri" w:cs="Calibri"/>
                <w:color w:val="000000"/>
              </w:rPr>
              <w:t xml:space="preserve"> 003A</w:t>
            </w:r>
          </w:p>
        </w:tc>
        <w:tc>
          <w:tcPr>
            <w:tcW w:w="5760" w:type="dxa"/>
          </w:tcPr>
          <w:p w14:paraId="488EBAA7" w14:textId="155DE448" w:rsidR="008A0AE7" w:rsidRPr="00BE59B2" w:rsidRDefault="00EE6230" w:rsidP="00385BFC">
            <w:pPr>
              <w:autoSpaceDE w:val="0"/>
              <w:autoSpaceDN w:val="0"/>
              <w:adjustRightInd w:val="0"/>
              <w:spacing w:before="60" w:after="0" w:line="240" w:lineRule="auto"/>
              <w:rPr>
                <w:rFonts w:cstheme="minorHAnsi"/>
                <w:color w:val="000000"/>
                <w:sz w:val="18"/>
                <w:szCs w:val="18"/>
              </w:rPr>
            </w:pPr>
            <w:r w:rsidRPr="00BE59B2">
              <w:rPr>
                <w:rFonts w:cstheme="minorHAnsi"/>
                <w:color w:val="000000"/>
                <w:sz w:val="18"/>
                <w:szCs w:val="18"/>
              </w:rPr>
              <w:t>Confidence &amp; Self-Esteem Building</w:t>
            </w:r>
          </w:p>
        </w:tc>
      </w:tr>
      <w:tr w:rsidR="008A0AE7" w14:paraId="78D90B92" w14:textId="7A7342C7" w:rsidTr="00180A41">
        <w:trPr>
          <w:trHeight w:val="290"/>
        </w:trPr>
        <w:tc>
          <w:tcPr>
            <w:tcW w:w="2550" w:type="dxa"/>
          </w:tcPr>
          <w:p w14:paraId="343BE550" w14:textId="77777777" w:rsidR="008A0AE7" w:rsidRPr="00180A41" w:rsidRDefault="008A0AE7"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Thear</w:t>
            </w:r>
            <w:r w:rsidRPr="00180A41">
              <w:rPr>
                <w:rFonts w:ascii="Calibri" w:hAnsi="Calibri" w:cs="Calibri"/>
                <w:color w:val="000000"/>
              </w:rPr>
              <w:t xml:space="preserve"> 009</w:t>
            </w:r>
          </w:p>
        </w:tc>
        <w:tc>
          <w:tcPr>
            <w:tcW w:w="5760" w:type="dxa"/>
          </w:tcPr>
          <w:p w14:paraId="32D5BBF0" w14:textId="29413A28" w:rsidR="008A0AE7" w:rsidRPr="00BE59B2" w:rsidRDefault="008A0AE7"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Film/Video Production -The Music Video</w:t>
            </w:r>
          </w:p>
        </w:tc>
      </w:tr>
      <w:tr w:rsidR="008A0AE7" w14:paraId="67215642" w14:textId="03E93546" w:rsidTr="00180A41">
        <w:trPr>
          <w:trHeight w:val="290"/>
        </w:trPr>
        <w:tc>
          <w:tcPr>
            <w:tcW w:w="2550" w:type="dxa"/>
          </w:tcPr>
          <w:p w14:paraId="399A14EB" w14:textId="77777777" w:rsidR="008A0AE7" w:rsidRPr="00180A41" w:rsidRDefault="008A0AE7" w:rsidP="00EF0A47">
            <w:pPr>
              <w:pStyle w:val="ListParagraph"/>
              <w:numPr>
                <w:ilvl w:val="0"/>
                <w:numId w:val="24"/>
              </w:numPr>
              <w:autoSpaceDE w:val="0"/>
              <w:autoSpaceDN w:val="0"/>
              <w:adjustRightInd w:val="0"/>
              <w:spacing w:before="60" w:after="0" w:line="240" w:lineRule="auto"/>
              <w:ind w:left="450" w:hanging="450"/>
              <w:rPr>
                <w:rFonts w:ascii="Calibri" w:hAnsi="Calibri" w:cs="Calibri"/>
                <w:color w:val="000000"/>
              </w:rPr>
            </w:pPr>
            <w:r w:rsidRPr="00180A41">
              <w:rPr>
                <w:rFonts w:ascii="Calibri" w:hAnsi="Calibri" w:cs="Calibri"/>
                <w:smallCaps/>
                <w:color w:val="000000"/>
              </w:rPr>
              <w:t>Thear</w:t>
            </w:r>
            <w:r w:rsidRPr="00180A41">
              <w:rPr>
                <w:rFonts w:ascii="Calibri" w:hAnsi="Calibri" w:cs="Calibri"/>
                <w:color w:val="000000"/>
              </w:rPr>
              <w:t xml:space="preserve"> 026A</w:t>
            </w:r>
          </w:p>
        </w:tc>
        <w:tc>
          <w:tcPr>
            <w:tcW w:w="5760" w:type="dxa"/>
          </w:tcPr>
          <w:p w14:paraId="24AD6EE9" w14:textId="39BFDF91" w:rsidR="008A0AE7" w:rsidRPr="00BE59B2" w:rsidRDefault="008A0AE7" w:rsidP="00385BFC">
            <w:pPr>
              <w:autoSpaceDE w:val="0"/>
              <w:autoSpaceDN w:val="0"/>
              <w:adjustRightInd w:val="0"/>
              <w:spacing w:before="60" w:after="0" w:line="240" w:lineRule="auto"/>
              <w:rPr>
                <w:rFonts w:cstheme="minorHAnsi"/>
                <w:color w:val="000000"/>
                <w:sz w:val="18"/>
                <w:szCs w:val="18"/>
              </w:rPr>
            </w:pPr>
            <w:r w:rsidRPr="00BE59B2">
              <w:rPr>
                <w:rFonts w:eastAsia="Times New Roman" w:cstheme="minorHAnsi"/>
                <w:color w:val="000000"/>
                <w:sz w:val="18"/>
                <w:szCs w:val="18"/>
              </w:rPr>
              <w:t>Improvisational Theatre Workshop</w:t>
            </w:r>
          </w:p>
        </w:tc>
      </w:tr>
    </w:tbl>
    <w:p w14:paraId="49AA08EE" w14:textId="77777777" w:rsidR="004A1905" w:rsidRDefault="004A1905" w:rsidP="006A251B">
      <w:pPr>
        <w:spacing w:after="0" w:line="240" w:lineRule="auto"/>
        <w:rPr>
          <w:rFonts w:cstheme="minorHAnsi"/>
          <w:b/>
        </w:rPr>
      </w:pPr>
    </w:p>
    <w:p w14:paraId="5F74DD8F" w14:textId="77777777" w:rsidR="008107FA" w:rsidRDefault="008107FA" w:rsidP="006A251B">
      <w:pPr>
        <w:spacing w:after="0" w:line="240" w:lineRule="auto"/>
        <w:rPr>
          <w:rFonts w:cstheme="minorHAnsi"/>
          <w:b/>
        </w:rPr>
      </w:pPr>
    </w:p>
    <w:p w14:paraId="72B7D409" w14:textId="3776A358" w:rsidR="00D748D9" w:rsidRPr="00FF0D47" w:rsidRDefault="00D227BC" w:rsidP="00D603FD">
      <w:pPr>
        <w:spacing w:after="0" w:line="240" w:lineRule="auto"/>
        <w:rPr>
          <w:rFonts w:cstheme="minorHAnsi"/>
          <w:b/>
          <w:sz w:val="28"/>
          <w:szCs w:val="28"/>
        </w:rPr>
      </w:pPr>
      <w:r w:rsidRPr="008107FA">
        <w:rPr>
          <w:rFonts w:cstheme="minorHAnsi"/>
          <w:b/>
          <w:sz w:val="24"/>
          <w:szCs w:val="24"/>
        </w:rPr>
        <w:t>5</w:t>
      </w:r>
      <w:r w:rsidR="00D603FD" w:rsidRPr="008107FA">
        <w:rPr>
          <w:rFonts w:cstheme="minorHAnsi"/>
          <w:b/>
          <w:sz w:val="24"/>
          <w:szCs w:val="24"/>
        </w:rPr>
        <w:t>).</w:t>
      </w:r>
      <w:r w:rsidR="00D603FD">
        <w:rPr>
          <w:rFonts w:cstheme="minorHAnsi"/>
          <w:b/>
        </w:rPr>
        <w:tab/>
      </w:r>
      <w:r w:rsidR="00334AAC" w:rsidRPr="00FF0D47">
        <w:rPr>
          <w:rFonts w:cstheme="minorHAnsi"/>
          <w:b/>
          <w:sz w:val="24"/>
          <w:szCs w:val="24"/>
        </w:rPr>
        <w:t>Action Items</w:t>
      </w:r>
    </w:p>
    <w:p w14:paraId="18091419" w14:textId="77777777" w:rsidR="00334AAC" w:rsidRPr="00FF0D47" w:rsidRDefault="00334AAC" w:rsidP="006A251B">
      <w:pPr>
        <w:spacing w:after="0" w:line="240" w:lineRule="auto"/>
        <w:rPr>
          <w:rFonts w:cstheme="minorHAnsi"/>
          <w:b/>
          <w:sz w:val="18"/>
          <w:szCs w:val="18"/>
        </w:rPr>
      </w:pPr>
    </w:p>
    <w:p w14:paraId="17930F1B" w14:textId="38F3F3E6" w:rsidR="005C6843" w:rsidRPr="00FF0D47" w:rsidRDefault="005C6843" w:rsidP="00D0748E">
      <w:pPr>
        <w:pStyle w:val="ListParagraph"/>
        <w:numPr>
          <w:ilvl w:val="0"/>
          <w:numId w:val="15"/>
        </w:numPr>
        <w:spacing w:after="0" w:line="240" w:lineRule="auto"/>
        <w:rPr>
          <w:rFonts w:cstheme="minorHAnsi"/>
          <w:b/>
          <w:sz w:val="24"/>
          <w:szCs w:val="24"/>
          <w:u w:val="single"/>
        </w:rPr>
      </w:pPr>
      <w:r w:rsidRPr="00FF0D47">
        <w:rPr>
          <w:rFonts w:cstheme="minorHAnsi"/>
          <w:b/>
          <w:sz w:val="24"/>
          <w:szCs w:val="24"/>
          <w:u w:val="single"/>
        </w:rPr>
        <w:t>Distance Education</w:t>
      </w:r>
      <w:r w:rsidR="004403D2">
        <w:rPr>
          <w:rFonts w:cstheme="minorHAnsi"/>
          <w:b/>
        </w:rPr>
        <w:tab/>
      </w:r>
      <w:r w:rsidR="004403D2">
        <w:rPr>
          <w:rFonts w:cstheme="minorHAnsi"/>
          <w:b/>
        </w:rPr>
        <w:tab/>
        <w:t xml:space="preserve">M/S/P   </w:t>
      </w:r>
      <w:r w:rsidR="00AE5025" w:rsidRPr="00AE5025">
        <w:rPr>
          <w:rFonts w:cstheme="minorHAnsi"/>
          <w:sz w:val="20"/>
          <w:szCs w:val="20"/>
          <w:u w:val="single"/>
        </w:rPr>
        <w:t xml:space="preserve">Brian Tramontana/Bob Anthony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30" w:type="dxa"/>
          <w:right w:w="30" w:type="dxa"/>
        </w:tblCellMar>
        <w:tblLook w:val="0000" w:firstRow="0" w:lastRow="0" w:firstColumn="0" w:lastColumn="0" w:noHBand="0" w:noVBand="0"/>
      </w:tblPr>
      <w:tblGrid>
        <w:gridCol w:w="8850"/>
      </w:tblGrid>
      <w:tr w:rsidR="005C6843" w14:paraId="2D785B9F" w14:textId="77777777" w:rsidTr="004403D2">
        <w:trPr>
          <w:trHeight w:val="302"/>
        </w:trPr>
        <w:tc>
          <w:tcPr>
            <w:tcW w:w="8850" w:type="dxa"/>
            <w:shd w:val="clear" w:color="auto" w:fill="auto"/>
          </w:tcPr>
          <w:p w14:paraId="43D5EC9D" w14:textId="6A950EE5" w:rsidR="005C6843" w:rsidRPr="00253E64" w:rsidRDefault="005C6843" w:rsidP="00DB4C7C">
            <w:pPr>
              <w:autoSpaceDE w:val="0"/>
              <w:autoSpaceDN w:val="0"/>
              <w:adjustRightInd w:val="0"/>
              <w:spacing w:after="0" w:line="240" w:lineRule="auto"/>
              <w:rPr>
                <w:rFonts w:cstheme="minorHAnsi"/>
                <w:color w:val="000000"/>
              </w:rPr>
            </w:pPr>
            <w:r w:rsidRPr="00253E64">
              <w:rPr>
                <w:rFonts w:cstheme="minorHAnsi"/>
                <w:b/>
                <w:smallCaps/>
                <w:color w:val="000000"/>
              </w:rPr>
              <w:t>Couns</w:t>
            </w:r>
            <w:r w:rsidRPr="00253E64">
              <w:rPr>
                <w:rFonts w:cstheme="minorHAnsi"/>
                <w:b/>
                <w:color w:val="000000"/>
              </w:rPr>
              <w:t xml:space="preserve"> 00A</w:t>
            </w:r>
            <w:r w:rsidR="004403D2" w:rsidRPr="00253E64">
              <w:rPr>
                <w:rFonts w:cstheme="minorHAnsi"/>
                <w:color w:val="000000"/>
              </w:rPr>
              <w:t xml:space="preserve">  </w:t>
            </w:r>
            <w:r w:rsidR="00BE59B2" w:rsidRPr="00253E64">
              <w:rPr>
                <w:rFonts w:cstheme="minorHAnsi"/>
                <w:color w:val="000000"/>
              </w:rPr>
              <w:t xml:space="preserve"> </w:t>
            </w:r>
            <w:r w:rsidR="008107FA">
              <w:rPr>
                <w:rFonts w:cstheme="minorHAnsi"/>
                <w:color w:val="000000"/>
              </w:rPr>
              <w:t>Orientation</w:t>
            </w:r>
          </w:p>
          <w:p w14:paraId="61059029" w14:textId="24468CD8" w:rsidR="004403D2" w:rsidRPr="00253E64" w:rsidRDefault="004403D2" w:rsidP="00DB4C7C">
            <w:pPr>
              <w:autoSpaceDE w:val="0"/>
              <w:autoSpaceDN w:val="0"/>
              <w:adjustRightInd w:val="0"/>
              <w:spacing w:after="0" w:line="240" w:lineRule="auto"/>
              <w:rPr>
                <w:rFonts w:cstheme="minorHAnsi"/>
                <w:color w:val="000000"/>
              </w:rPr>
            </w:pPr>
          </w:p>
        </w:tc>
      </w:tr>
      <w:tr w:rsidR="005C6843" w14:paraId="70CDCD84" w14:textId="77777777" w:rsidTr="004403D2">
        <w:trPr>
          <w:trHeight w:val="302"/>
        </w:trPr>
        <w:tc>
          <w:tcPr>
            <w:tcW w:w="8850" w:type="dxa"/>
            <w:shd w:val="clear" w:color="auto" w:fill="auto"/>
          </w:tcPr>
          <w:p w14:paraId="7B59CB10" w14:textId="5EC96269" w:rsidR="005C6843" w:rsidRPr="00253E64" w:rsidRDefault="00FC58D9" w:rsidP="009C3CED">
            <w:pPr>
              <w:tabs>
                <w:tab w:val="left" w:pos="1080"/>
              </w:tabs>
              <w:autoSpaceDE w:val="0"/>
              <w:autoSpaceDN w:val="0"/>
              <w:adjustRightInd w:val="0"/>
              <w:spacing w:after="0" w:line="240" w:lineRule="auto"/>
              <w:rPr>
                <w:rFonts w:cstheme="minorHAnsi"/>
                <w:color w:val="000000"/>
              </w:rPr>
            </w:pPr>
            <w:r w:rsidRPr="00253E64">
              <w:rPr>
                <w:rFonts w:cstheme="minorHAnsi"/>
                <w:b/>
                <w:smallCaps/>
                <w:color w:val="000000"/>
              </w:rPr>
              <w:t>Comm</w:t>
            </w:r>
            <w:r w:rsidRPr="00253E64">
              <w:rPr>
                <w:rFonts w:cstheme="minorHAnsi"/>
                <w:b/>
                <w:color w:val="000000"/>
              </w:rPr>
              <w:t xml:space="preserve"> 004</w:t>
            </w:r>
            <w:r w:rsidR="004403D2" w:rsidRPr="00253E64">
              <w:rPr>
                <w:rFonts w:cstheme="minorHAnsi"/>
                <w:color w:val="000000"/>
              </w:rPr>
              <w:t xml:space="preserve">   </w:t>
            </w:r>
            <w:r w:rsidR="008107FA">
              <w:rPr>
                <w:rFonts w:cstheme="minorHAnsi"/>
                <w:color w:val="000000"/>
              </w:rPr>
              <w:t>Small Group Discussion</w:t>
            </w:r>
          </w:p>
          <w:p w14:paraId="2343883A" w14:textId="57DAA0D4" w:rsidR="004403D2" w:rsidRPr="00253E64" w:rsidRDefault="004403D2" w:rsidP="00DB4C7C">
            <w:pPr>
              <w:autoSpaceDE w:val="0"/>
              <w:autoSpaceDN w:val="0"/>
              <w:adjustRightInd w:val="0"/>
              <w:spacing w:after="0" w:line="240" w:lineRule="auto"/>
              <w:rPr>
                <w:rFonts w:cstheme="minorHAnsi"/>
                <w:color w:val="000000"/>
              </w:rPr>
            </w:pPr>
          </w:p>
        </w:tc>
      </w:tr>
      <w:tr w:rsidR="00FC58D9" w14:paraId="30835105" w14:textId="77777777" w:rsidTr="004403D2">
        <w:trPr>
          <w:trHeight w:val="302"/>
        </w:trPr>
        <w:tc>
          <w:tcPr>
            <w:tcW w:w="8850" w:type="dxa"/>
            <w:shd w:val="clear" w:color="auto" w:fill="auto"/>
          </w:tcPr>
          <w:p w14:paraId="6A0CE35E" w14:textId="23E0FEB2" w:rsidR="00FC58D9" w:rsidRPr="00253E64" w:rsidRDefault="00FC58D9" w:rsidP="009C3CED">
            <w:pPr>
              <w:tabs>
                <w:tab w:val="left" w:pos="1065"/>
              </w:tabs>
              <w:autoSpaceDE w:val="0"/>
              <w:autoSpaceDN w:val="0"/>
              <w:adjustRightInd w:val="0"/>
              <w:spacing w:after="0" w:line="240" w:lineRule="auto"/>
              <w:rPr>
                <w:rFonts w:cstheme="minorHAnsi"/>
                <w:color w:val="000000"/>
              </w:rPr>
            </w:pPr>
            <w:r w:rsidRPr="00253E64">
              <w:rPr>
                <w:rFonts w:cstheme="minorHAnsi"/>
                <w:b/>
                <w:smallCaps/>
                <w:color w:val="000000"/>
              </w:rPr>
              <w:t>Soc</w:t>
            </w:r>
            <w:r w:rsidRPr="00253E64">
              <w:rPr>
                <w:rFonts w:cstheme="minorHAnsi"/>
                <w:b/>
                <w:color w:val="000000"/>
              </w:rPr>
              <w:t xml:space="preserve"> 20</w:t>
            </w:r>
            <w:r w:rsidR="009C3CED" w:rsidRPr="00253E64">
              <w:rPr>
                <w:rFonts w:cstheme="minorHAnsi"/>
                <w:color w:val="000000"/>
              </w:rPr>
              <w:tab/>
              <w:t>American Race Relations</w:t>
            </w:r>
          </w:p>
          <w:p w14:paraId="7E4B798F" w14:textId="7FCCA79A" w:rsidR="004403D2" w:rsidRPr="00DF4683" w:rsidRDefault="00DF4683" w:rsidP="00DF4683">
            <w:pPr>
              <w:pStyle w:val="ListParagraph"/>
              <w:numPr>
                <w:ilvl w:val="0"/>
                <w:numId w:val="31"/>
              </w:numPr>
              <w:autoSpaceDE w:val="0"/>
              <w:autoSpaceDN w:val="0"/>
              <w:adjustRightInd w:val="0"/>
              <w:spacing w:after="0" w:line="240" w:lineRule="auto"/>
              <w:rPr>
                <w:rFonts w:cstheme="minorHAnsi"/>
                <w:color w:val="000000"/>
              </w:rPr>
            </w:pPr>
            <w:r w:rsidRPr="00DF4683">
              <w:rPr>
                <w:rFonts w:cstheme="minorHAnsi"/>
                <w:color w:val="000000"/>
              </w:rPr>
              <w:t>Removed</w:t>
            </w:r>
            <w:r>
              <w:rPr>
                <w:rFonts w:cstheme="minorHAnsi"/>
                <w:color w:val="000000"/>
              </w:rPr>
              <w:t>, approved on 9/30/13</w:t>
            </w:r>
          </w:p>
        </w:tc>
      </w:tr>
      <w:tr w:rsidR="00FC58D9" w14:paraId="3C5FF192" w14:textId="77777777" w:rsidTr="004403D2">
        <w:trPr>
          <w:trHeight w:val="302"/>
        </w:trPr>
        <w:tc>
          <w:tcPr>
            <w:tcW w:w="8850" w:type="dxa"/>
            <w:shd w:val="clear" w:color="auto" w:fill="auto"/>
          </w:tcPr>
          <w:p w14:paraId="5309A31C" w14:textId="6A27526E" w:rsidR="00FC58D9" w:rsidRPr="00253E64" w:rsidRDefault="00FC58D9" w:rsidP="009C3CED">
            <w:pPr>
              <w:tabs>
                <w:tab w:val="left" w:pos="1080"/>
              </w:tabs>
              <w:autoSpaceDE w:val="0"/>
              <w:autoSpaceDN w:val="0"/>
              <w:adjustRightInd w:val="0"/>
              <w:spacing w:after="0" w:line="240" w:lineRule="auto"/>
              <w:rPr>
                <w:rFonts w:cstheme="minorHAnsi"/>
                <w:color w:val="000000"/>
              </w:rPr>
            </w:pPr>
            <w:r w:rsidRPr="00253E64">
              <w:rPr>
                <w:rFonts w:cstheme="minorHAnsi"/>
                <w:b/>
                <w:smallCaps/>
                <w:color w:val="000000"/>
              </w:rPr>
              <w:t>Psych</w:t>
            </w:r>
            <w:r w:rsidRPr="00253E64">
              <w:rPr>
                <w:rFonts w:cstheme="minorHAnsi"/>
                <w:b/>
                <w:color w:val="000000"/>
              </w:rPr>
              <w:t xml:space="preserve"> 001</w:t>
            </w:r>
            <w:r w:rsidR="008107FA">
              <w:rPr>
                <w:rFonts w:cstheme="minorHAnsi"/>
                <w:color w:val="000000"/>
              </w:rPr>
              <w:tab/>
              <w:t>General Psychology</w:t>
            </w:r>
          </w:p>
          <w:p w14:paraId="1D896E7A" w14:textId="1A3DF060" w:rsidR="004403D2" w:rsidRPr="00253E64" w:rsidRDefault="004403D2" w:rsidP="00DB4C7C">
            <w:pPr>
              <w:autoSpaceDE w:val="0"/>
              <w:autoSpaceDN w:val="0"/>
              <w:adjustRightInd w:val="0"/>
              <w:spacing w:after="0" w:line="240" w:lineRule="auto"/>
              <w:rPr>
                <w:rFonts w:cstheme="minorHAnsi"/>
                <w:color w:val="000000"/>
              </w:rPr>
            </w:pPr>
          </w:p>
        </w:tc>
      </w:tr>
      <w:tr w:rsidR="00FC58D9" w14:paraId="436524B4" w14:textId="77777777" w:rsidTr="004403D2">
        <w:trPr>
          <w:trHeight w:val="302"/>
        </w:trPr>
        <w:tc>
          <w:tcPr>
            <w:tcW w:w="8850" w:type="dxa"/>
            <w:shd w:val="clear" w:color="auto" w:fill="auto"/>
          </w:tcPr>
          <w:p w14:paraId="684CE451" w14:textId="0837CC0B" w:rsidR="00FC58D9" w:rsidRPr="00253E64" w:rsidRDefault="00FC58D9" w:rsidP="009C3CED">
            <w:pPr>
              <w:tabs>
                <w:tab w:val="left" w:pos="1080"/>
              </w:tabs>
              <w:autoSpaceDE w:val="0"/>
              <w:autoSpaceDN w:val="0"/>
              <w:adjustRightInd w:val="0"/>
              <w:spacing w:after="0" w:line="240" w:lineRule="auto"/>
              <w:rPr>
                <w:rFonts w:cstheme="minorHAnsi"/>
                <w:color w:val="000000"/>
              </w:rPr>
            </w:pPr>
            <w:r w:rsidRPr="00253E64">
              <w:rPr>
                <w:rFonts w:cstheme="minorHAnsi"/>
                <w:b/>
                <w:smallCaps/>
                <w:color w:val="000000"/>
              </w:rPr>
              <w:lastRenderedPageBreak/>
              <w:t>Geog</w:t>
            </w:r>
            <w:r w:rsidRPr="00253E64">
              <w:rPr>
                <w:rFonts w:cstheme="minorHAnsi"/>
                <w:b/>
                <w:color w:val="000000"/>
              </w:rPr>
              <w:t xml:space="preserve"> 001</w:t>
            </w:r>
            <w:r w:rsidR="008107FA">
              <w:rPr>
                <w:rFonts w:cstheme="minorHAnsi"/>
                <w:color w:val="000000"/>
              </w:rPr>
              <w:tab/>
              <w:t>Intro to Physical Geography</w:t>
            </w:r>
          </w:p>
          <w:p w14:paraId="0335D626" w14:textId="1AE1E898" w:rsidR="004403D2" w:rsidRPr="00253E64" w:rsidRDefault="00B02EA2" w:rsidP="00FF0D47">
            <w:pPr>
              <w:pStyle w:val="ListParagraph"/>
              <w:numPr>
                <w:ilvl w:val="0"/>
                <w:numId w:val="23"/>
              </w:numPr>
              <w:autoSpaceDE w:val="0"/>
              <w:autoSpaceDN w:val="0"/>
              <w:adjustRightInd w:val="0"/>
              <w:spacing w:after="0" w:line="240" w:lineRule="auto"/>
              <w:rPr>
                <w:rFonts w:cstheme="minorHAnsi"/>
                <w:color w:val="000000"/>
              </w:rPr>
            </w:pPr>
            <w:r w:rsidRPr="00B02EA2">
              <w:rPr>
                <w:rFonts w:cstheme="minorHAnsi"/>
                <w:color w:val="000000"/>
              </w:rPr>
              <w:t>Removed</w:t>
            </w:r>
            <w:r w:rsidR="00BA2787">
              <w:rPr>
                <w:rFonts w:cstheme="minorHAnsi"/>
                <w:color w:val="000000"/>
              </w:rPr>
              <w:t xml:space="preserve">, not ready </w:t>
            </w:r>
          </w:p>
        </w:tc>
      </w:tr>
      <w:tr w:rsidR="00FC58D9" w14:paraId="0B3A3249" w14:textId="77777777" w:rsidTr="004403D2">
        <w:trPr>
          <w:trHeight w:val="302"/>
        </w:trPr>
        <w:tc>
          <w:tcPr>
            <w:tcW w:w="8850" w:type="dxa"/>
            <w:shd w:val="clear" w:color="auto" w:fill="auto"/>
          </w:tcPr>
          <w:p w14:paraId="31AD539F" w14:textId="2C90EC4C" w:rsidR="004403D2" w:rsidRPr="00253E64" w:rsidRDefault="00FC58D9" w:rsidP="009C3CED">
            <w:pPr>
              <w:tabs>
                <w:tab w:val="left" w:pos="1080"/>
              </w:tabs>
              <w:autoSpaceDE w:val="0"/>
              <w:autoSpaceDN w:val="0"/>
              <w:adjustRightInd w:val="0"/>
              <w:spacing w:after="0" w:line="240" w:lineRule="auto"/>
              <w:rPr>
                <w:rFonts w:cstheme="minorHAnsi"/>
                <w:color w:val="000000"/>
              </w:rPr>
            </w:pPr>
            <w:r w:rsidRPr="00253E64">
              <w:rPr>
                <w:rFonts w:cstheme="minorHAnsi"/>
                <w:b/>
                <w:smallCaps/>
                <w:color w:val="000000"/>
              </w:rPr>
              <w:t>Geog</w:t>
            </w:r>
            <w:r w:rsidRPr="00253E64">
              <w:rPr>
                <w:rFonts w:cstheme="minorHAnsi"/>
                <w:b/>
                <w:color w:val="000000"/>
              </w:rPr>
              <w:t xml:space="preserve"> 00</w:t>
            </w:r>
            <w:r w:rsidR="009C3CED" w:rsidRPr="00253E64">
              <w:rPr>
                <w:rFonts w:cstheme="minorHAnsi"/>
                <w:b/>
                <w:color w:val="000000"/>
              </w:rPr>
              <w:t>2</w:t>
            </w:r>
            <w:r w:rsidR="008107FA">
              <w:rPr>
                <w:rFonts w:cstheme="minorHAnsi"/>
                <w:color w:val="000000"/>
              </w:rPr>
              <w:tab/>
              <w:t>Intro to Cultural Geography</w:t>
            </w:r>
          </w:p>
          <w:p w14:paraId="27EB5C21" w14:textId="3D4D7456" w:rsidR="00FC58D9" w:rsidRPr="00253E64" w:rsidRDefault="00B02EA2" w:rsidP="008107FA">
            <w:pPr>
              <w:pStyle w:val="ListParagraph"/>
              <w:numPr>
                <w:ilvl w:val="0"/>
                <w:numId w:val="23"/>
              </w:numPr>
              <w:autoSpaceDE w:val="0"/>
              <w:autoSpaceDN w:val="0"/>
              <w:adjustRightInd w:val="0"/>
              <w:spacing w:after="0" w:line="240" w:lineRule="auto"/>
              <w:rPr>
                <w:rFonts w:cstheme="minorHAnsi"/>
                <w:color w:val="000000"/>
              </w:rPr>
            </w:pPr>
            <w:r w:rsidRPr="00B02EA2">
              <w:rPr>
                <w:rFonts w:cstheme="minorHAnsi"/>
                <w:color w:val="000000"/>
              </w:rPr>
              <w:t>Removed</w:t>
            </w:r>
            <w:r w:rsidR="00BA2787">
              <w:rPr>
                <w:rFonts w:cstheme="minorHAnsi"/>
                <w:color w:val="000000"/>
              </w:rPr>
              <w:t xml:space="preserve">, not ready </w:t>
            </w:r>
          </w:p>
        </w:tc>
      </w:tr>
      <w:tr w:rsidR="00FC58D9" w14:paraId="6F033084" w14:textId="77777777" w:rsidTr="004403D2">
        <w:trPr>
          <w:trHeight w:val="302"/>
        </w:trPr>
        <w:tc>
          <w:tcPr>
            <w:tcW w:w="8850" w:type="dxa"/>
            <w:shd w:val="clear" w:color="auto" w:fill="auto"/>
          </w:tcPr>
          <w:p w14:paraId="5CE9DA2C" w14:textId="1A72D44C" w:rsidR="00FC58D9" w:rsidRPr="00253E64" w:rsidRDefault="00FC58D9" w:rsidP="009C3CED">
            <w:pPr>
              <w:tabs>
                <w:tab w:val="left" w:pos="1095"/>
              </w:tabs>
              <w:autoSpaceDE w:val="0"/>
              <w:autoSpaceDN w:val="0"/>
              <w:adjustRightInd w:val="0"/>
              <w:spacing w:after="0" w:line="240" w:lineRule="auto"/>
              <w:rPr>
                <w:rFonts w:cstheme="minorHAnsi"/>
                <w:color w:val="000000"/>
              </w:rPr>
            </w:pPr>
            <w:r w:rsidRPr="00BA2787">
              <w:rPr>
                <w:rFonts w:cstheme="minorHAnsi"/>
                <w:b/>
                <w:smallCaps/>
                <w:color w:val="000000"/>
              </w:rPr>
              <w:t>Geol</w:t>
            </w:r>
            <w:r w:rsidRPr="00BA2787">
              <w:rPr>
                <w:rFonts w:cstheme="minorHAnsi"/>
                <w:b/>
                <w:color w:val="000000"/>
              </w:rPr>
              <w:t xml:space="preserve"> 1A</w:t>
            </w:r>
            <w:r w:rsidR="008107FA">
              <w:rPr>
                <w:rFonts w:cstheme="minorHAnsi"/>
                <w:color w:val="000000"/>
              </w:rPr>
              <w:tab/>
              <w:t>Physical Geology</w:t>
            </w:r>
          </w:p>
          <w:p w14:paraId="5BC9FD31" w14:textId="3B477AB6" w:rsidR="004403D2" w:rsidRPr="00027C8C" w:rsidRDefault="00FF0D47" w:rsidP="00DB4C7C">
            <w:pPr>
              <w:pStyle w:val="ListParagraph"/>
              <w:numPr>
                <w:ilvl w:val="0"/>
                <w:numId w:val="23"/>
              </w:numPr>
              <w:autoSpaceDE w:val="0"/>
              <w:autoSpaceDN w:val="0"/>
              <w:adjustRightInd w:val="0"/>
              <w:spacing w:after="0" w:line="240" w:lineRule="auto"/>
              <w:rPr>
                <w:rFonts w:cstheme="minorHAnsi"/>
                <w:color w:val="000000"/>
              </w:rPr>
            </w:pPr>
            <w:r>
              <w:rPr>
                <w:rFonts w:cstheme="minorHAnsi"/>
                <w:color w:val="000000"/>
              </w:rPr>
              <w:t>No Distance Ed. on this course.</w:t>
            </w:r>
          </w:p>
        </w:tc>
      </w:tr>
      <w:tr w:rsidR="00027C8C" w14:paraId="4DA24BE6" w14:textId="77777777" w:rsidTr="004403D2">
        <w:trPr>
          <w:trHeight w:val="302"/>
        </w:trPr>
        <w:tc>
          <w:tcPr>
            <w:tcW w:w="8850" w:type="dxa"/>
            <w:shd w:val="clear" w:color="auto" w:fill="auto"/>
          </w:tcPr>
          <w:p w14:paraId="06D8225F" w14:textId="77777777" w:rsidR="00027C8C" w:rsidRDefault="00027C8C" w:rsidP="009C3CED">
            <w:pPr>
              <w:tabs>
                <w:tab w:val="left" w:pos="1095"/>
              </w:tabs>
              <w:autoSpaceDE w:val="0"/>
              <w:autoSpaceDN w:val="0"/>
              <w:adjustRightInd w:val="0"/>
              <w:spacing w:after="0" w:line="240" w:lineRule="auto"/>
              <w:rPr>
                <w:rFonts w:cstheme="minorHAnsi"/>
                <w:smallCaps/>
                <w:color w:val="000000"/>
              </w:rPr>
            </w:pPr>
            <w:r>
              <w:rPr>
                <w:rFonts w:cstheme="minorHAnsi"/>
                <w:b/>
                <w:smallCaps/>
                <w:color w:val="000000"/>
              </w:rPr>
              <w:t xml:space="preserve">Comm 12 </w:t>
            </w:r>
            <w:r w:rsidRPr="00027C8C">
              <w:rPr>
                <w:rFonts w:cstheme="minorHAnsi"/>
                <w:smallCaps/>
                <w:color w:val="000000"/>
              </w:rPr>
              <w:t>Intercultural Communication</w:t>
            </w:r>
          </w:p>
          <w:p w14:paraId="0B90D0AE" w14:textId="34E06931" w:rsidR="0012012B" w:rsidRPr="00BA2787" w:rsidRDefault="0012012B" w:rsidP="009C3CED">
            <w:pPr>
              <w:tabs>
                <w:tab w:val="left" w:pos="1095"/>
              </w:tabs>
              <w:autoSpaceDE w:val="0"/>
              <w:autoSpaceDN w:val="0"/>
              <w:adjustRightInd w:val="0"/>
              <w:spacing w:after="0" w:line="240" w:lineRule="auto"/>
              <w:rPr>
                <w:rFonts w:cstheme="minorHAnsi"/>
                <w:b/>
                <w:smallCaps/>
                <w:color w:val="000000"/>
              </w:rPr>
            </w:pPr>
          </w:p>
        </w:tc>
      </w:tr>
    </w:tbl>
    <w:p w14:paraId="679BEA25" w14:textId="77777777" w:rsidR="00397881" w:rsidRDefault="00397881" w:rsidP="00397881">
      <w:pPr>
        <w:spacing w:after="0" w:line="240" w:lineRule="auto"/>
        <w:ind w:firstLine="360"/>
        <w:rPr>
          <w:rFonts w:cstheme="minorHAnsi"/>
          <w:b/>
        </w:rPr>
      </w:pPr>
    </w:p>
    <w:p w14:paraId="2A80028B" w14:textId="60B12751" w:rsidR="00397881" w:rsidRPr="00FF0D47" w:rsidRDefault="00397881" w:rsidP="00397881">
      <w:pPr>
        <w:spacing w:after="0" w:line="240" w:lineRule="auto"/>
        <w:ind w:firstLine="360"/>
        <w:rPr>
          <w:rFonts w:cstheme="minorHAnsi"/>
          <w:b/>
          <w:sz w:val="28"/>
          <w:szCs w:val="28"/>
        </w:rPr>
      </w:pPr>
      <w:r>
        <w:rPr>
          <w:rFonts w:cstheme="minorHAnsi"/>
          <w:b/>
        </w:rPr>
        <w:t>B.</w:t>
      </w:r>
      <w:r>
        <w:rPr>
          <w:rFonts w:cstheme="minorHAnsi"/>
          <w:b/>
        </w:rPr>
        <w:tab/>
      </w:r>
      <w:r w:rsidRPr="00FF0D47">
        <w:rPr>
          <w:rFonts w:cstheme="minorHAnsi"/>
          <w:b/>
          <w:sz w:val="24"/>
          <w:szCs w:val="24"/>
          <w:u w:val="single"/>
        </w:rPr>
        <w:t>Course Revision</w:t>
      </w:r>
      <w:r w:rsidR="00AE5025">
        <w:rPr>
          <w:rFonts w:cstheme="minorHAnsi"/>
          <w:b/>
        </w:rPr>
        <w:tab/>
      </w:r>
      <w:r w:rsidR="00AE5025">
        <w:rPr>
          <w:rFonts w:cstheme="minorHAnsi"/>
          <w:b/>
        </w:rPr>
        <w:tab/>
      </w:r>
      <w:r w:rsidR="00AE5025">
        <w:rPr>
          <w:rFonts w:cstheme="minorHAnsi"/>
          <w:b/>
        </w:rPr>
        <w:tab/>
        <w:t xml:space="preserve">M/S/P:   </w:t>
      </w:r>
      <w:r w:rsidR="00AE5025" w:rsidRPr="00AE5025">
        <w:rPr>
          <w:rFonts w:cstheme="minorHAnsi"/>
          <w:sz w:val="20"/>
          <w:szCs w:val="20"/>
          <w:u w:val="single"/>
        </w:rPr>
        <w:t>Brad Weisberg/Chris Dyer</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30" w:type="dxa"/>
          <w:right w:w="30" w:type="dxa"/>
        </w:tblCellMar>
        <w:tblLook w:val="0000" w:firstRow="0" w:lastRow="0" w:firstColumn="0" w:lastColumn="0" w:noHBand="0" w:noVBand="0"/>
      </w:tblPr>
      <w:tblGrid>
        <w:gridCol w:w="8940"/>
      </w:tblGrid>
      <w:tr w:rsidR="00397881" w14:paraId="51905AA9" w14:textId="77777777" w:rsidTr="004403D2">
        <w:trPr>
          <w:trHeight w:val="302"/>
        </w:trPr>
        <w:tc>
          <w:tcPr>
            <w:tcW w:w="8940" w:type="dxa"/>
            <w:shd w:val="clear" w:color="auto" w:fill="auto"/>
          </w:tcPr>
          <w:p w14:paraId="27202410" w14:textId="30B278C9" w:rsidR="00397881" w:rsidRDefault="00397881" w:rsidP="00FF0D47">
            <w:pPr>
              <w:autoSpaceDE w:val="0"/>
              <w:autoSpaceDN w:val="0"/>
              <w:adjustRightInd w:val="0"/>
              <w:spacing w:before="120" w:after="0" w:line="240" w:lineRule="auto"/>
              <w:rPr>
                <w:rFonts w:ascii="Baskerville Old Face" w:hAnsi="Baskerville Old Face" w:cs="Baskerville Old Face"/>
                <w:color w:val="000000"/>
              </w:rPr>
            </w:pPr>
            <w:r w:rsidRPr="00A05A21">
              <w:rPr>
                <w:rFonts w:cstheme="minorHAnsi"/>
                <w:b/>
                <w:smallCaps/>
                <w:color w:val="000000"/>
              </w:rPr>
              <w:t>Math</w:t>
            </w:r>
            <w:r w:rsidRPr="00A05A21">
              <w:rPr>
                <w:rFonts w:cstheme="minorHAnsi"/>
                <w:b/>
                <w:color w:val="000000"/>
              </w:rPr>
              <w:t xml:space="preserve"> </w:t>
            </w:r>
            <w:r w:rsidR="00137780" w:rsidRPr="00A05A21">
              <w:rPr>
                <w:rFonts w:cstheme="minorHAnsi"/>
                <w:b/>
                <w:color w:val="000000"/>
              </w:rPr>
              <w:t>0</w:t>
            </w:r>
            <w:r w:rsidRPr="00A05A21">
              <w:rPr>
                <w:rFonts w:cstheme="minorHAnsi"/>
                <w:b/>
                <w:color w:val="000000"/>
              </w:rPr>
              <w:t>10</w:t>
            </w:r>
            <w:r w:rsidR="00137780" w:rsidRPr="00FF0D47">
              <w:rPr>
                <w:rFonts w:ascii="Baskerville Old Face" w:hAnsi="Baskerville Old Face" w:cs="Baskerville Old Face"/>
                <w:b/>
                <w:color w:val="000000"/>
              </w:rPr>
              <w:t xml:space="preserve"> </w:t>
            </w:r>
            <w:r w:rsidRPr="00FF0D47">
              <w:rPr>
                <w:rFonts w:ascii="Baskerville Old Face" w:hAnsi="Baskerville Old Face" w:cs="Baskerville Old Face"/>
                <w:b/>
                <w:color w:val="000000"/>
              </w:rPr>
              <w:t xml:space="preserve"> </w:t>
            </w:r>
            <w:r w:rsidR="00137780" w:rsidRPr="00FF0D47">
              <w:rPr>
                <w:rFonts w:ascii="Baskerville Old Face" w:hAnsi="Baskerville Old Face" w:cs="Baskerville Old Face"/>
                <w:b/>
                <w:color w:val="000000"/>
              </w:rPr>
              <w:t>(</w:t>
            </w:r>
            <w:r>
              <w:rPr>
                <w:rFonts w:ascii="Baskerville Old Face" w:hAnsi="Baskerville Old Face" w:cs="Baskerville Old Face"/>
                <w:color w:val="000000"/>
              </w:rPr>
              <w:t>4 units</w:t>
            </w:r>
            <w:r w:rsidR="00137780">
              <w:rPr>
                <w:rFonts w:ascii="Baskerville Old Face" w:hAnsi="Baskerville Old Face" w:cs="Baskerville Old Face"/>
                <w:color w:val="000000"/>
              </w:rPr>
              <w:t>)</w:t>
            </w:r>
            <w:r w:rsidR="009C3CED">
              <w:rPr>
                <w:rFonts w:ascii="Baskerville Old Face" w:hAnsi="Baskerville Old Face" w:cs="Baskerville Old Face"/>
                <w:color w:val="000000"/>
              </w:rPr>
              <w:tab/>
            </w:r>
            <w:r w:rsidR="00253E64" w:rsidRPr="008107FA">
              <w:rPr>
                <w:rFonts w:cstheme="minorHAnsi"/>
                <w:color w:val="000000"/>
              </w:rPr>
              <w:t>Elementary Statistics</w:t>
            </w:r>
          </w:p>
          <w:p w14:paraId="0BEE571B" w14:textId="185AA7EF" w:rsidR="004403D2" w:rsidRPr="00697E6A" w:rsidRDefault="00A05A21" w:rsidP="00A05A21">
            <w:pPr>
              <w:pStyle w:val="ListParagraph"/>
              <w:numPr>
                <w:ilvl w:val="0"/>
                <w:numId w:val="23"/>
              </w:numPr>
              <w:autoSpaceDE w:val="0"/>
              <w:autoSpaceDN w:val="0"/>
              <w:adjustRightInd w:val="0"/>
              <w:spacing w:before="120" w:after="0" w:line="240" w:lineRule="auto"/>
              <w:rPr>
                <w:rFonts w:cstheme="minorHAnsi"/>
                <w:color w:val="000000"/>
              </w:rPr>
            </w:pPr>
            <w:r w:rsidRPr="00697E6A">
              <w:rPr>
                <w:rFonts w:cstheme="minorHAnsi"/>
                <w:color w:val="000000"/>
              </w:rPr>
              <w:t xml:space="preserve">Unit change only </w:t>
            </w:r>
            <w:r w:rsidRPr="00697E6A">
              <w:rPr>
                <w:rFonts w:cstheme="minorHAnsi"/>
                <w:color w:val="000000"/>
              </w:rPr>
              <w:tab/>
            </w:r>
            <w:r w:rsidRPr="00697E6A">
              <w:rPr>
                <w:rFonts w:cstheme="minorHAnsi"/>
                <w:color w:val="000000"/>
              </w:rPr>
              <w:tab/>
            </w:r>
            <w:r w:rsidRPr="00697E6A">
              <w:rPr>
                <w:rFonts w:cstheme="minorHAnsi"/>
                <w:color w:val="000000"/>
              </w:rPr>
              <w:tab/>
            </w:r>
          </w:p>
        </w:tc>
      </w:tr>
      <w:tr w:rsidR="00397881" w14:paraId="32459824" w14:textId="77777777" w:rsidTr="004403D2">
        <w:trPr>
          <w:trHeight w:val="302"/>
        </w:trPr>
        <w:tc>
          <w:tcPr>
            <w:tcW w:w="8940" w:type="dxa"/>
            <w:shd w:val="clear" w:color="auto" w:fill="auto"/>
          </w:tcPr>
          <w:p w14:paraId="4F701F8D" w14:textId="1B77537E" w:rsidR="00253E64" w:rsidRPr="008107FA" w:rsidRDefault="00397881" w:rsidP="00FF0D47">
            <w:pPr>
              <w:autoSpaceDE w:val="0"/>
              <w:autoSpaceDN w:val="0"/>
              <w:adjustRightInd w:val="0"/>
              <w:spacing w:before="120" w:after="0" w:line="240" w:lineRule="auto"/>
              <w:rPr>
                <w:rFonts w:cstheme="minorHAnsi"/>
                <w:color w:val="000000"/>
              </w:rPr>
            </w:pPr>
            <w:r w:rsidRPr="00A05A21">
              <w:rPr>
                <w:rFonts w:cstheme="minorHAnsi"/>
                <w:b/>
                <w:smallCaps/>
                <w:color w:val="000000"/>
              </w:rPr>
              <w:t>Math</w:t>
            </w:r>
            <w:r w:rsidRPr="00A05A21">
              <w:rPr>
                <w:rFonts w:cstheme="minorHAnsi"/>
                <w:b/>
                <w:color w:val="000000"/>
              </w:rPr>
              <w:t xml:space="preserve"> </w:t>
            </w:r>
            <w:r w:rsidR="00137780" w:rsidRPr="00A05A21">
              <w:rPr>
                <w:rFonts w:cstheme="minorHAnsi"/>
                <w:b/>
                <w:color w:val="000000"/>
              </w:rPr>
              <w:t>0</w:t>
            </w:r>
            <w:r w:rsidRPr="00A05A21">
              <w:rPr>
                <w:rFonts w:cstheme="minorHAnsi"/>
                <w:b/>
                <w:color w:val="000000"/>
              </w:rPr>
              <w:t>10H</w:t>
            </w:r>
            <w:r>
              <w:rPr>
                <w:rFonts w:ascii="Baskerville Old Face" w:hAnsi="Baskerville Old Face" w:cs="Baskerville Old Face"/>
                <w:color w:val="000000"/>
              </w:rPr>
              <w:t xml:space="preserve"> </w:t>
            </w:r>
            <w:r w:rsidR="00137780">
              <w:rPr>
                <w:rFonts w:ascii="Baskerville Old Face" w:hAnsi="Baskerville Old Face" w:cs="Baskerville Old Face"/>
                <w:color w:val="000000"/>
              </w:rPr>
              <w:t xml:space="preserve"> (</w:t>
            </w:r>
            <w:r>
              <w:rPr>
                <w:rFonts w:ascii="Baskerville Old Face" w:hAnsi="Baskerville Old Face" w:cs="Baskerville Old Face"/>
                <w:color w:val="000000"/>
              </w:rPr>
              <w:t>4 units</w:t>
            </w:r>
            <w:r w:rsidR="00137780">
              <w:rPr>
                <w:rFonts w:ascii="Baskerville Old Face" w:hAnsi="Baskerville Old Face" w:cs="Baskerville Old Face"/>
                <w:color w:val="000000"/>
              </w:rPr>
              <w:t>)</w:t>
            </w:r>
            <w:r w:rsidR="00253E64">
              <w:rPr>
                <w:rFonts w:ascii="Baskerville Old Face" w:hAnsi="Baskerville Old Face" w:cs="Baskerville Old Face"/>
                <w:color w:val="000000"/>
              </w:rPr>
              <w:tab/>
            </w:r>
            <w:r w:rsidR="00253E64" w:rsidRPr="008107FA">
              <w:rPr>
                <w:rFonts w:cstheme="minorHAnsi"/>
                <w:color w:val="000000"/>
              </w:rPr>
              <w:t>Elementary Statistics, Honors</w:t>
            </w:r>
          </w:p>
          <w:p w14:paraId="57E3626B" w14:textId="77777777" w:rsidR="00A05A21" w:rsidRPr="00697E6A" w:rsidRDefault="00FF0D47" w:rsidP="00FF0D47">
            <w:pPr>
              <w:pStyle w:val="ListParagraph"/>
              <w:numPr>
                <w:ilvl w:val="0"/>
                <w:numId w:val="23"/>
              </w:numPr>
              <w:autoSpaceDE w:val="0"/>
              <w:autoSpaceDN w:val="0"/>
              <w:adjustRightInd w:val="0"/>
              <w:spacing w:before="120" w:after="0" w:line="240" w:lineRule="auto"/>
              <w:rPr>
                <w:rFonts w:cstheme="minorHAnsi"/>
                <w:color w:val="000000"/>
              </w:rPr>
            </w:pPr>
            <w:r w:rsidRPr="00697E6A">
              <w:rPr>
                <w:rFonts w:cstheme="minorHAnsi"/>
                <w:color w:val="000000"/>
              </w:rPr>
              <w:t>No Distance Ed. on Honors courses</w:t>
            </w:r>
          </w:p>
          <w:p w14:paraId="1B30980B" w14:textId="40A07AEC" w:rsidR="004403D2" w:rsidRPr="00FF0D47" w:rsidRDefault="00A05A21" w:rsidP="00FF0D47">
            <w:pPr>
              <w:pStyle w:val="ListParagraph"/>
              <w:numPr>
                <w:ilvl w:val="0"/>
                <w:numId w:val="23"/>
              </w:numPr>
              <w:autoSpaceDE w:val="0"/>
              <w:autoSpaceDN w:val="0"/>
              <w:adjustRightInd w:val="0"/>
              <w:spacing w:before="120" w:after="0" w:line="240" w:lineRule="auto"/>
              <w:rPr>
                <w:rFonts w:ascii="Baskerville Old Face" w:hAnsi="Baskerville Old Face" w:cs="Baskerville Old Face"/>
                <w:color w:val="000000"/>
              </w:rPr>
            </w:pPr>
            <w:r w:rsidRPr="00697E6A">
              <w:rPr>
                <w:rFonts w:cstheme="minorHAnsi"/>
                <w:color w:val="000000"/>
              </w:rPr>
              <w:t xml:space="preserve">Unit change only. </w:t>
            </w:r>
            <w:r w:rsidR="00FF0D47" w:rsidRPr="00697E6A">
              <w:rPr>
                <w:rFonts w:cstheme="minorHAnsi"/>
                <w:color w:val="000000"/>
              </w:rPr>
              <w:t>.</w:t>
            </w:r>
          </w:p>
        </w:tc>
      </w:tr>
      <w:tr w:rsidR="0051409B" w14:paraId="3134D940" w14:textId="77777777" w:rsidTr="004403D2">
        <w:trPr>
          <w:trHeight w:val="302"/>
        </w:trPr>
        <w:tc>
          <w:tcPr>
            <w:tcW w:w="8940" w:type="dxa"/>
            <w:shd w:val="clear" w:color="auto" w:fill="auto"/>
          </w:tcPr>
          <w:p w14:paraId="537F360E" w14:textId="2D2BA1F6" w:rsidR="0051409B" w:rsidRPr="00BA2787" w:rsidRDefault="0051409B" w:rsidP="00FF0D47">
            <w:pPr>
              <w:autoSpaceDE w:val="0"/>
              <w:autoSpaceDN w:val="0"/>
              <w:adjustRightInd w:val="0"/>
              <w:spacing w:before="120" w:after="0" w:line="240" w:lineRule="auto"/>
              <w:rPr>
                <w:rFonts w:cstheme="minorHAnsi"/>
                <w:color w:val="000000"/>
              </w:rPr>
            </w:pPr>
            <w:r w:rsidRPr="00697E6A">
              <w:rPr>
                <w:rFonts w:cstheme="minorHAnsi"/>
                <w:b/>
                <w:smallCaps/>
                <w:color w:val="000000"/>
              </w:rPr>
              <w:t>Phys 004C</w:t>
            </w:r>
            <w:r w:rsidR="00BA2787" w:rsidRPr="00697E6A">
              <w:rPr>
                <w:rFonts w:ascii="Baskerville Old Face" w:hAnsi="Baskerville Old Face" w:cs="Baskerville Old Face"/>
                <w:smallCaps/>
                <w:color w:val="000000"/>
              </w:rPr>
              <w:t xml:space="preserve">   </w:t>
            </w:r>
            <w:r w:rsidR="00BA2787" w:rsidRPr="00697E6A">
              <w:rPr>
                <w:rFonts w:cstheme="minorHAnsi"/>
                <w:color w:val="000000"/>
              </w:rPr>
              <w:t>Engineering Physics – Light, Heat &amp; Waves</w:t>
            </w:r>
          </w:p>
          <w:p w14:paraId="38BFB265" w14:textId="77777777" w:rsidR="0051409B" w:rsidRPr="00697E6A" w:rsidRDefault="00697E6A" w:rsidP="00697E6A">
            <w:pPr>
              <w:pStyle w:val="ListParagraph"/>
              <w:numPr>
                <w:ilvl w:val="0"/>
                <w:numId w:val="25"/>
              </w:numPr>
              <w:tabs>
                <w:tab w:val="left" w:pos="747"/>
                <w:tab w:val="left" w:pos="1084"/>
              </w:tabs>
              <w:autoSpaceDE w:val="0"/>
              <w:autoSpaceDN w:val="0"/>
              <w:adjustRightInd w:val="0"/>
              <w:spacing w:before="120" w:after="0" w:line="240" w:lineRule="auto"/>
              <w:rPr>
                <w:rFonts w:cstheme="minorHAnsi"/>
                <w:color w:val="000000"/>
              </w:rPr>
            </w:pPr>
            <w:r w:rsidRPr="00697E6A">
              <w:rPr>
                <w:rFonts w:cstheme="minorHAnsi"/>
                <w:smallCaps/>
                <w:color w:val="000000"/>
              </w:rPr>
              <w:t xml:space="preserve">CID </w:t>
            </w:r>
            <w:r w:rsidRPr="00697E6A">
              <w:rPr>
                <w:rFonts w:cstheme="minorHAnsi"/>
                <w:color w:val="000000"/>
              </w:rPr>
              <w:t>alignment</w:t>
            </w:r>
          </w:p>
          <w:p w14:paraId="55DA4278" w14:textId="77777777" w:rsidR="00697E6A" w:rsidRPr="00697E6A" w:rsidRDefault="00697E6A" w:rsidP="00697E6A">
            <w:pPr>
              <w:pStyle w:val="ListParagraph"/>
              <w:tabs>
                <w:tab w:val="left" w:pos="747"/>
                <w:tab w:val="left" w:pos="1084"/>
              </w:tabs>
              <w:autoSpaceDE w:val="0"/>
              <w:autoSpaceDN w:val="0"/>
              <w:adjustRightInd w:val="0"/>
              <w:spacing w:before="120" w:after="0" w:line="240" w:lineRule="auto"/>
              <w:ind w:left="0"/>
              <w:rPr>
                <w:rFonts w:ascii="Baskerville Old Face" w:hAnsi="Baskerville Old Face" w:cs="Baskerville Old Face"/>
                <w:smallCaps/>
                <w:color w:val="000000"/>
              </w:rPr>
            </w:pPr>
          </w:p>
        </w:tc>
      </w:tr>
    </w:tbl>
    <w:p w14:paraId="0633EFEB" w14:textId="77777777" w:rsidR="00FA3BEF" w:rsidRDefault="00FA3BEF" w:rsidP="00397881">
      <w:pPr>
        <w:spacing w:after="0" w:line="240" w:lineRule="auto"/>
        <w:rPr>
          <w:rFonts w:cstheme="minorHAnsi"/>
          <w:b/>
        </w:rPr>
      </w:pPr>
    </w:p>
    <w:p w14:paraId="1187D0BB" w14:textId="77777777" w:rsidR="00FA3BEF" w:rsidRDefault="00FA3BEF" w:rsidP="00397881">
      <w:pPr>
        <w:spacing w:after="0" w:line="240" w:lineRule="auto"/>
        <w:rPr>
          <w:rFonts w:cstheme="minorHAnsi"/>
          <w:b/>
        </w:rPr>
      </w:pPr>
    </w:p>
    <w:p w14:paraId="32EA751F" w14:textId="395BC002" w:rsidR="00397881" w:rsidRPr="00FF0D47" w:rsidRDefault="00327A4B" w:rsidP="00862483">
      <w:pPr>
        <w:pStyle w:val="ListParagraph"/>
        <w:numPr>
          <w:ilvl w:val="0"/>
          <w:numId w:val="19"/>
        </w:numPr>
        <w:tabs>
          <w:tab w:val="left" w:pos="540"/>
          <w:tab w:val="left" w:pos="1080"/>
        </w:tabs>
        <w:spacing w:after="0" w:line="240" w:lineRule="auto"/>
        <w:ind w:left="720" w:hanging="360"/>
        <w:rPr>
          <w:rFonts w:cstheme="minorHAnsi"/>
          <w:b/>
          <w:sz w:val="24"/>
          <w:szCs w:val="24"/>
          <w:u w:val="single"/>
        </w:rPr>
      </w:pPr>
      <w:r w:rsidRPr="00FF0D47">
        <w:rPr>
          <w:rFonts w:cstheme="minorHAnsi"/>
          <w:b/>
        </w:rPr>
        <w:tab/>
      </w:r>
      <w:r w:rsidR="00FA3BEF" w:rsidRPr="00FF0D47">
        <w:rPr>
          <w:rFonts w:cstheme="minorHAnsi"/>
          <w:b/>
          <w:sz w:val="24"/>
          <w:szCs w:val="24"/>
          <w:u w:val="single"/>
        </w:rPr>
        <w:t>Course Reactivation</w:t>
      </w:r>
      <w:r w:rsidR="00FA3BEF" w:rsidRPr="00FF0D47">
        <w:rPr>
          <w:rFonts w:cstheme="minorHAnsi"/>
          <w:b/>
          <w:sz w:val="24"/>
          <w:szCs w:val="24"/>
        </w:rPr>
        <w:t>:</w:t>
      </w:r>
      <w:r w:rsidR="00FA3BEF" w:rsidRPr="0087718A">
        <w:rPr>
          <w:rFonts w:cstheme="minorHAnsi"/>
          <w:b/>
        </w:rPr>
        <w:t xml:space="preserve"> </w:t>
      </w:r>
      <w:r w:rsidR="0087718A">
        <w:rPr>
          <w:rFonts w:cstheme="minorHAnsi"/>
          <w:b/>
        </w:rPr>
        <w:tab/>
      </w:r>
      <w:r w:rsidR="0087718A">
        <w:rPr>
          <w:rFonts w:cstheme="minorHAnsi"/>
          <w:b/>
        </w:rPr>
        <w:tab/>
      </w:r>
      <w:r w:rsidR="0087718A">
        <w:rPr>
          <w:rFonts w:cstheme="minorHAnsi"/>
          <w:b/>
        </w:rPr>
        <w:tab/>
        <w:t xml:space="preserve">M/S/P:  </w:t>
      </w:r>
      <w:r w:rsidR="00137780" w:rsidRPr="00137780">
        <w:rPr>
          <w:rFonts w:cstheme="minorHAnsi"/>
          <w:sz w:val="20"/>
          <w:szCs w:val="20"/>
          <w:u w:val="single"/>
        </w:rPr>
        <w:t xml:space="preserve">Leslie Hotta/Brad Weisberg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30" w:type="dxa"/>
          <w:right w:w="30" w:type="dxa"/>
        </w:tblCellMar>
        <w:tblLook w:val="0000" w:firstRow="0" w:lastRow="0" w:firstColumn="0" w:lastColumn="0" w:noHBand="0" w:noVBand="0"/>
      </w:tblPr>
      <w:tblGrid>
        <w:gridCol w:w="8940"/>
      </w:tblGrid>
      <w:tr w:rsidR="00FA3BEF" w14:paraId="67ACEEB3" w14:textId="77777777" w:rsidTr="00FA3BEF">
        <w:trPr>
          <w:trHeight w:val="302"/>
        </w:trPr>
        <w:tc>
          <w:tcPr>
            <w:tcW w:w="8940" w:type="dxa"/>
            <w:shd w:val="clear" w:color="auto" w:fill="auto"/>
          </w:tcPr>
          <w:p w14:paraId="7095C6BD" w14:textId="77777777" w:rsidR="00137780" w:rsidRDefault="00137780" w:rsidP="00FA3BEF">
            <w:pPr>
              <w:autoSpaceDE w:val="0"/>
              <w:autoSpaceDN w:val="0"/>
              <w:adjustRightInd w:val="0"/>
              <w:spacing w:after="0" w:line="240" w:lineRule="auto"/>
              <w:rPr>
                <w:rFonts w:ascii="Baskerville Old Face" w:hAnsi="Baskerville Old Face" w:cs="Baskerville Old Face"/>
                <w:color w:val="000000"/>
              </w:rPr>
            </w:pPr>
          </w:p>
          <w:p w14:paraId="79E6F321" w14:textId="1094ABAA" w:rsidR="00FA3BEF" w:rsidRPr="000D2C28" w:rsidRDefault="00FA3BEF" w:rsidP="00FF75EA">
            <w:pPr>
              <w:tabs>
                <w:tab w:val="left" w:pos="924"/>
              </w:tabs>
              <w:autoSpaceDE w:val="0"/>
              <w:autoSpaceDN w:val="0"/>
              <w:adjustRightInd w:val="0"/>
              <w:spacing w:after="0" w:line="240" w:lineRule="auto"/>
              <w:rPr>
                <w:rFonts w:cstheme="minorHAnsi"/>
                <w:color w:val="000000"/>
              </w:rPr>
            </w:pPr>
            <w:r w:rsidRPr="00A05A21">
              <w:rPr>
                <w:rFonts w:cstheme="minorHAnsi"/>
                <w:b/>
                <w:color w:val="000000"/>
              </w:rPr>
              <w:t>CTR 026</w:t>
            </w:r>
            <w:r w:rsidR="00137780">
              <w:rPr>
                <w:rFonts w:ascii="Baskerville Old Face" w:hAnsi="Baskerville Old Face" w:cs="Baskerville Old Face"/>
                <w:color w:val="000000"/>
              </w:rPr>
              <w:tab/>
            </w:r>
            <w:r w:rsidR="00137780" w:rsidRPr="000D2C28">
              <w:rPr>
                <w:rFonts w:cstheme="minorHAnsi"/>
                <w:color w:val="000000"/>
              </w:rPr>
              <w:t>English</w:t>
            </w:r>
            <w:r w:rsidR="00ED61AC">
              <w:rPr>
                <w:rFonts w:cstheme="minorHAnsi"/>
                <w:color w:val="000000"/>
              </w:rPr>
              <w:t xml:space="preserve"> Review</w:t>
            </w:r>
            <w:r w:rsidR="00137780" w:rsidRPr="000D2C28">
              <w:rPr>
                <w:rFonts w:cstheme="minorHAnsi"/>
                <w:color w:val="000000"/>
              </w:rPr>
              <w:t xml:space="preserve"> &amp; Office Practice for </w:t>
            </w:r>
            <w:r w:rsidR="00ED61AC">
              <w:rPr>
                <w:rFonts w:cstheme="minorHAnsi"/>
                <w:color w:val="000000"/>
              </w:rPr>
              <w:t>the Court Reporter</w:t>
            </w:r>
          </w:p>
          <w:p w14:paraId="3BD1BA4F" w14:textId="77777777" w:rsidR="00ED61AC" w:rsidRDefault="00137780" w:rsidP="00FF75EA">
            <w:pPr>
              <w:pStyle w:val="ListParagraph"/>
              <w:numPr>
                <w:ilvl w:val="2"/>
                <w:numId w:val="20"/>
              </w:numPr>
              <w:autoSpaceDE w:val="0"/>
              <w:autoSpaceDN w:val="0"/>
              <w:adjustRightInd w:val="0"/>
              <w:spacing w:after="0" w:line="240" w:lineRule="auto"/>
              <w:ind w:left="1350" w:hanging="180"/>
              <w:rPr>
                <w:rFonts w:cstheme="minorHAnsi"/>
                <w:color w:val="000000"/>
              </w:rPr>
            </w:pPr>
            <w:r w:rsidRPr="00FF75EA">
              <w:rPr>
                <w:rFonts w:cstheme="minorHAnsi"/>
                <w:color w:val="000000"/>
              </w:rPr>
              <w:t xml:space="preserve">Reactivation approved by Office of Instruction.  </w:t>
            </w:r>
          </w:p>
          <w:p w14:paraId="2C0A446E" w14:textId="77E54BC0" w:rsidR="00FA3BEF" w:rsidRPr="00FF75EA" w:rsidRDefault="00137780" w:rsidP="00FF75EA">
            <w:pPr>
              <w:pStyle w:val="ListParagraph"/>
              <w:numPr>
                <w:ilvl w:val="2"/>
                <w:numId w:val="20"/>
              </w:numPr>
              <w:autoSpaceDE w:val="0"/>
              <w:autoSpaceDN w:val="0"/>
              <w:adjustRightInd w:val="0"/>
              <w:spacing w:after="0" w:line="240" w:lineRule="auto"/>
              <w:ind w:left="1350" w:hanging="180"/>
              <w:rPr>
                <w:rFonts w:cstheme="minorHAnsi"/>
                <w:color w:val="000000"/>
              </w:rPr>
            </w:pPr>
            <w:r w:rsidRPr="00FF75EA">
              <w:rPr>
                <w:rFonts w:cstheme="minorHAnsi"/>
                <w:color w:val="000000"/>
              </w:rPr>
              <w:t xml:space="preserve">Course deactivated in error. </w:t>
            </w:r>
          </w:p>
          <w:p w14:paraId="6DDA3840" w14:textId="786F0FEE" w:rsidR="00FA3BEF" w:rsidRPr="00640F02" w:rsidRDefault="000D2C28" w:rsidP="00ED61AC">
            <w:pPr>
              <w:pStyle w:val="ListParagraph"/>
              <w:numPr>
                <w:ilvl w:val="2"/>
                <w:numId w:val="20"/>
              </w:numPr>
              <w:autoSpaceDE w:val="0"/>
              <w:autoSpaceDN w:val="0"/>
              <w:adjustRightInd w:val="0"/>
              <w:spacing w:after="0" w:line="240" w:lineRule="auto"/>
              <w:ind w:left="1350" w:hanging="180"/>
              <w:rPr>
                <w:rFonts w:ascii="Baskerville Old Face" w:hAnsi="Baskerville Old Face" w:cs="Baskerville Old Face"/>
                <w:color w:val="000000"/>
              </w:rPr>
            </w:pPr>
            <w:r w:rsidRPr="00FF75EA">
              <w:rPr>
                <w:rFonts w:cstheme="minorHAnsi"/>
                <w:color w:val="000000"/>
              </w:rPr>
              <w:t xml:space="preserve">Core course for </w:t>
            </w:r>
            <w:r w:rsidR="00ED61AC">
              <w:rPr>
                <w:rFonts w:cstheme="minorHAnsi"/>
                <w:color w:val="000000"/>
              </w:rPr>
              <w:t xml:space="preserve">Court Reporting </w:t>
            </w:r>
          </w:p>
        </w:tc>
      </w:tr>
    </w:tbl>
    <w:p w14:paraId="79E68172" w14:textId="77777777" w:rsidR="00FA3BEF" w:rsidRDefault="00FA3BEF" w:rsidP="00397881">
      <w:pPr>
        <w:spacing w:after="0" w:line="240" w:lineRule="auto"/>
        <w:rPr>
          <w:rFonts w:cstheme="minorHAnsi"/>
          <w:b/>
        </w:rPr>
      </w:pPr>
    </w:p>
    <w:p w14:paraId="7FB72E9C" w14:textId="77777777" w:rsidR="005C6843" w:rsidRDefault="005C6843" w:rsidP="00355D7E">
      <w:pPr>
        <w:spacing w:after="0" w:line="240" w:lineRule="auto"/>
        <w:rPr>
          <w:rFonts w:cstheme="minorHAnsi"/>
          <w:b/>
        </w:rPr>
      </w:pPr>
    </w:p>
    <w:p w14:paraId="4CC11A09" w14:textId="13E178E5" w:rsidR="00355D7E" w:rsidRDefault="00FA3BEF" w:rsidP="00FD1F14">
      <w:pPr>
        <w:spacing w:after="0" w:line="240" w:lineRule="auto"/>
        <w:ind w:left="360"/>
        <w:rPr>
          <w:rFonts w:cstheme="minorHAnsi"/>
          <w:b/>
        </w:rPr>
      </w:pPr>
      <w:r>
        <w:rPr>
          <w:rFonts w:cstheme="minorHAnsi"/>
          <w:b/>
        </w:rPr>
        <w:t xml:space="preserve">D. </w:t>
      </w:r>
      <w:r w:rsidR="00397881">
        <w:rPr>
          <w:rFonts w:cstheme="minorHAnsi"/>
          <w:b/>
        </w:rPr>
        <w:tab/>
      </w:r>
      <w:r w:rsidR="00355D7E">
        <w:rPr>
          <w:rFonts w:cstheme="minorHAnsi"/>
          <w:b/>
        </w:rPr>
        <w:t>ADT’s</w:t>
      </w:r>
      <w:r w:rsidR="00AF1C96">
        <w:rPr>
          <w:rFonts w:cstheme="minorHAnsi"/>
          <w:b/>
        </w:rPr>
        <w:tab/>
      </w:r>
      <w:r w:rsidR="00AF1C96">
        <w:rPr>
          <w:rFonts w:cstheme="minorHAnsi"/>
          <w:b/>
        </w:rPr>
        <w:tab/>
      </w:r>
      <w:r w:rsidR="00AF1C96">
        <w:rPr>
          <w:rFonts w:cstheme="minorHAnsi"/>
          <w:b/>
        </w:rPr>
        <w:tab/>
      </w:r>
      <w:r w:rsidR="00AF1C96">
        <w:rPr>
          <w:rFonts w:cstheme="minorHAnsi"/>
          <w:b/>
        </w:rPr>
        <w:tab/>
      </w:r>
      <w:r w:rsidR="00AF1C96">
        <w:rPr>
          <w:rFonts w:cstheme="minorHAnsi"/>
          <w:b/>
        </w:rPr>
        <w:tab/>
      </w:r>
      <w:r w:rsidR="00AF1C96">
        <w:rPr>
          <w:rFonts w:cstheme="minorHAnsi"/>
          <w:b/>
        </w:rPr>
        <w:tab/>
        <w:t>M/S/</w:t>
      </w:r>
      <w:r w:rsidR="00862483">
        <w:rPr>
          <w:rFonts w:cstheme="minorHAnsi"/>
          <w:b/>
        </w:rPr>
        <w:t xml:space="preserve">P:   </w:t>
      </w:r>
      <w:r w:rsidR="00862483" w:rsidRPr="00862483">
        <w:rPr>
          <w:rFonts w:cstheme="minorHAnsi"/>
          <w:sz w:val="20"/>
          <w:szCs w:val="20"/>
          <w:u w:val="single"/>
        </w:rPr>
        <w:t>Bob Anthony/Brad Weisberg</w:t>
      </w:r>
    </w:p>
    <w:tbl>
      <w:tblPr>
        <w:tblW w:w="8925" w:type="dxa"/>
        <w:tblInd w:w="9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925"/>
      </w:tblGrid>
      <w:tr w:rsidR="00355D7E" w:rsidRPr="00355D7E" w14:paraId="357C45A9" w14:textId="77777777" w:rsidTr="004403D2">
        <w:trPr>
          <w:trHeight w:val="288"/>
        </w:trPr>
        <w:tc>
          <w:tcPr>
            <w:tcW w:w="8925" w:type="dxa"/>
            <w:shd w:val="clear" w:color="auto" w:fill="auto"/>
            <w:vAlign w:val="bottom"/>
            <w:hideMark/>
          </w:tcPr>
          <w:p w14:paraId="5CC29409" w14:textId="77777777" w:rsidR="00355D7E" w:rsidRPr="00776E1B" w:rsidRDefault="00355D7E" w:rsidP="00355D7E">
            <w:pPr>
              <w:spacing w:after="0" w:line="240" w:lineRule="auto"/>
              <w:rPr>
                <w:rFonts w:ascii="Calibri" w:eastAsia="Times New Roman" w:hAnsi="Calibri" w:cs="Calibri"/>
                <w:b/>
                <w:color w:val="000000"/>
              </w:rPr>
            </w:pPr>
            <w:r w:rsidRPr="00776E1B">
              <w:rPr>
                <w:rFonts w:ascii="Calibri" w:eastAsia="Times New Roman" w:hAnsi="Calibri" w:cs="Calibri"/>
                <w:b/>
                <w:smallCaps/>
                <w:color w:val="000000"/>
              </w:rPr>
              <w:t>Geography</w:t>
            </w:r>
            <w:r w:rsidRPr="00776E1B">
              <w:rPr>
                <w:rFonts w:ascii="Calibri" w:eastAsia="Times New Roman" w:hAnsi="Calibri" w:cs="Calibri"/>
                <w:b/>
                <w:color w:val="000000"/>
              </w:rPr>
              <w:t xml:space="preserve"> ADT</w:t>
            </w:r>
          </w:p>
          <w:p w14:paraId="2FB5F8C2" w14:textId="74EEEB70" w:rsidR="004403D2" w:rsidRPr="003D33F2" w:rsidRDefault="00862483" w:rsidP="00862483">
            <w:pPr>
              <w:pStyle w:val="ListParagraph"/>
              <w:numPr>
                <w:ilvl w:val="0"/>
                <w:numId w:val="21"/>
              </w:numPr>
              <w:spacing w:after="0" w:line="240" w:lineRule="auto"/>
              <w:rPr>
                <w:rFonts w:ascii="Calibri" w:eastAsia="Times New Roman" w:hAnsi="Calibri" w:cs="Calibri"/>
                <w:i/>
                <w:color w:val="000000"/>
              </w:rPr>
            </w:pPr>
            <w:r w:rsidRPr="00862483">
              <w:rPr>
                <w:rFonts w:ascii="Calibri" w:eastAsia="Times New Roman" w:hAnsi="Calibri" w:cs="Calibri"/>
                <w:smallCaps/>
                <w:color w:val="000000"/>
                <w:u w:val="single"/>
              </w:rPr>
              <w:t>Removed</w:t>
            </w:r>
            <w:r>
              <w:rPr>
                <w:rFonts w:ascii="Calibri" w:eastAsia="Times New Roman" w:hAnsi="Calibri" w:cs="Calibri"/>
                <w:color w:val="000000"/>
              </w:rPr>
              <w:t xml:space="preserve">:  </w:t>
            </w:r>
            <w:r w:rsidRPr="003D33F2">
              <w:rPr>
                <w:rFonts w:ascii="Calibri" w:eastAsia="Times New Roman" w:hAnsi="Calibri" w:cs="Calibri"/>
                <w:i/>
                <w:color w:val="000000"/>
              </w:rPr>
              <w:t xml:space="preserve">Not ready - Moved </w:t>
            </w:r>
            <w:r w:rsidR="0056366B">
              <w:rPr>
                <w:rFonts w:ascii="Calibri" w:eastAsia="Times New Roman" w:hAnsi="Calibri" w:cs="Calibri"/>
                <w:i/>
                <w:color w:val="000000"/>
              </w:rPr>
              <w:t>to next All College on 11/4/13.</w:t>
            </w:r>
          </w:p>
          <w:p w14:paraId="375E3DF9" w14:textId="77777777" w:rsidR="004403D2" w:rsidRPr="00355D7E" w:rsidRDefault="004403D2" w:rsidP="00355D7E">
            <w:pPr>
              <w:spacing w:after="0" w:line="240" w:lineRule="auto"/>
              <w:rPr>
                <w:rFonts w:ascii="Calibri" w:eastAsia="Times New Roman" w:hAnsi="Calibri" w:cs="Calibri"/>
                <w:color w:val="000000"/>
              </w:rPr>
            </w:pPr>
          </w:p>
        </w:tc>
      </w:tr>
      <w:tr w:rsidR="00355D7E" w:rsidRPr="00355D7E" w14:paraId="4981A675" w14:textId="77777777" w:rsidTr="004403D2">
        <w:trPr>
          <w:trHeight w:val="288"/>
        </w:trPr>
        <w:tc>
          <w:tcPr>
            <w:tcW w:w="8925" w:type="dxa"/>
            <w:shd w:val="clear" w:color="auto" w:fill="auto"/>
            <w:vAlign w:val="bottom"/>
            <w:hideMark/>
          </w:tcPr>
          <w:p w14:paraId="6DA4B28B" w14:textId="77777777" w:rsidR="00355D7E" w:rsidRPr="00776E1B" w:rsidRDefault="00355D7E" w:rsidP="00355D7E">
            <w:pPr>
              <w:spacing w:after="0" w:line="240" w:lineRule="auto"/>
              <w:rPr>
                <w:rFonts w:ascii="Calibri" w:eastAsia="Times New Roman" w:hAnsi="Calibri" w:cs="Calibri"/>
                <w:b/>
                <w:color w:val="000000"/>
              </w:rPr>
            </w:pPr>
            <w:r w:rsidRPr="00776E1B">
              <w:rPr>
                <w:rFonts w:ascii="Calibri" w:eastAsia="Times New Roman" w:hAnsi="Calibri" w:cs="Calibri"/>
                <w:b/>
                <w:smallCaps/>
                <w:color w:val="000000"/>
              </w:rPr>
              <w:t>Geology</w:t>
            </w:r>
            <w:r w:rsidRPr="00776E1B">
              <w:rPr>
                <w:rFonts w:ascii="Calibri" w:eastAsia="Times New Roman" w:hAnsi="Calibri" w:cs="Calibri"/>
                <w:b/>
                <w:color w:val="000000"/>
              </w:rPr>
              <w:t xml:space="preserve"> ADT</w:t>
            </w:r>
          </w:p>
          <w:p w14:paraId="24F609AB" w14:textId="67C932F4" w:rsidR="00862483" w:rsidRPr="003D33F2" w:rsidRDefault="00862483" w:rsidP="00862483">
            <w:pPr>
              <w:pStyle w:val="ListParagraph"/>
              <w:numPr>
                <w:ilvl w:val="0"/>
                <w:numId w:val="21"/>
              </w:numPr>
              <w:spacing w:after="0" w:line="240" w:lineRule="auto"/>
              <w:rPr>
                <w:rFonts w:ascii="Calibri" w:eastAsia="Times New Roman" w:hAnsi="Calibri" w:cs="Calibri"/>
                <w:i/>
                <w:color w:val="000000"/>
              </w:rPr>
            </w:pPr>
            <w:r w:rsidRPr="00862483">
              <w:rPr>
                <w:rFonts w:ascii="Calibri" w:eastAsia="Times New Roman" w:hAnsi="Calibri" w:cs="Calibri"/>
                <w:smallCaps/>
                <w:color w:val="000000"/>
                <w:u w:val="single"/>
              </w:rPr>
              <w:t>Removed</w:t>
            </w:r>
            <w:r>
              <w:rPr>
                <w:rFonts w:ascii="Calibri" w:eastAsia="Times New Roman" w:hAnsi="Calibri" w:cs="Calibri"/>
                <w:color w:val="000000"/>
              </w:rPr>
              <w:t xml:space="preserve">:  </w:t>
            </w:r>
            <w:r w:rsidRPr="003D33F2">
              <w:rPr>
                <w:rFonts w:ascii="Calibri" w:eastAsia="Times New Roman" w:hAnsi="Calibri" w:cs="Calibri"/>
                <w:i/>
                <w:color w:val="000000"/>
              </w:rPr>
              <w:t xml:space="preserve">Not ready - Moved </w:t>
            </w:r>
            <w:r w:rsidR="0056366B">
              <w:rPr>
                <w:rFonts w:ascii="Calibri" w:eastAsia="Times New Roman" w:hAnsi="Calibri" w:cs="Calibri"/>
                <w:i/>
                <w:color w:val="000000"/>
              </w:rPr>
              <w:t>to next All College on 11/4/13.</w:t>
            </w:r>
          </w:p>
          <w:p w14:paraId="62113741" w14:textId="77777777" w:rsidR="004403D2" w:rsidRPr="00355D7E" w:rsidRDefault="004403D2" w:rsidP="00355D7E">
            <w:pPr>
              <w:spacing w:after="0" w:line="240" w:lineRule="auto"/>
              <w:rPr>
                <w:rFonts w:ascii="Calibri" w:eastAsia="Times New Roman" w:hAnsi="Calibri" w:cs="Calibri"/>
                <w:color w:val="000000"/>
              </w:rPr>
            </w:pPr>
          </w:p>
        </w:tc>
      </w:tr>
      <w:tr w:rsidR="00355D7E" w:rsidRPr="00355D7E" w14:paraId="174A2AED" w14:textId="77777777" w:rsidTr="004403D2">
        <w:trPr>
          <w:trHeight w:val="288"/>
        </w:trPr>
        <w:tc>
          <w:tcPr>
            <w:tcW w:w="8925" w:type="dxa"/>
            <w:shd w:val="clear" w:color="auto" w:fill="auto"/>
            <w:vAlign w:val="bottom"/>
            <w:hideMark/>
          </w:tcPr>
          <w:p w14:paraId="4A38EDF9" w14:textId="77777777" w:rsidR="00355D7E" w:rsidRPr="00776E1B" w:rsidRDefault="00355D7E" w:rsidP="00355D7E">
            <w:pPr>
              <w:spacing w:after="0" w:line="240" w:lineRule="auto"/>
              <w:rPr>
                <w:rFonts w:ascii="Calibri" w:eastAsia="Times New Roman" w:hAnsi="Calibri" w:cs="Calibri"/>
                <w:b/>
                <w:color w:val="000000"/>
              </w:rPr>
            </w:pPr>
            <w:r w:rsidRPr="00776E1B">
              <w:rPr>
                <w:rFonts w:ascii="Calibri" w:eastAsia="Times New Roman" w:hAnsi="Calibri" w:cs="Calibri"/>
                <w:b/>
                <w:smallCaps/>
                <w:color w:val="000000"/>
              </w:rPr>
              <w:t>Kinesiology</w:t>
            </w:r>
            <w:r w:rsidRPr="00776E1B">
              <w:rPr>
                <w:rFonts w:ascii="Calibri" w:eastAsia="Times New Roman" w:hAnsi="Calibri" w:cs="Calibri"/>
                <w:b/>
                <w:color w:val="000000"/>
              </w:rPr>
              <w:t xml:space="preserve"> ADT</w:t>
            </w:r>
          </w:p>
          <w:p w14:paraId="0DDDA843" w14:textId="2A45FB1A" w:rsidR="00862483" w:rsidRPr="003D33F2" w:rsidRDefault="00862483" w:rsidP="00862483">
            <w:pPr>
              <w:pStyle w:val="ListParagraph"/>
              <w:numPr>
                <w:ilvl w:val="0"/>
                <w:numId w:val="21"/>
              </w:numPr>
              <w:spacing w:after="0" w:line="240" w:lineRule="auto"/>
              <w:rPr>
                <w:rFonts w:ascii="Calibri" w:eastAsia="Times New Roman" w:hAnsi="Calibri" w:cs="Calibri"/>
                <w:i/>
                <w:color w:val="000000"/>
              </w:rPr>
            </w:pPr>
            <w:r w:rsidRPr="00862483">
              <w:rPr>
                <w:rFonts w:ascii="Calibri" w:eastAsia="Times New Roman" w:hAnsi="Calibri" w:cs="Calibri"/>
                <w:smallCaps/>
                <w:color w:val="000000"/>
                <w:u w:val="single"/>
              </w:rPr>
              <w:t>Removed</w:t>
            </w:r>
            <w:r>
              <w:rPr>
                <w:rFonts w:ascii="Calibri" w:eastAsia="Times New Roman" w:hAnsi="Calibri" w:cs="Calibri"/>
                <w:color w:val="000000"/>
              </w:rPr>
              <w:t xml:space="preserve">:  </w:t>
            </w:r>
            <w:r w:rsidRPr="003D33F2">
              <w:rPr>
                <w:rFonts w:ascii="Calibri" w:eastAsia="Times New Roman" w:hAnsi="Calibri" w:cs="Calibri"/>
                <w:i/>
                <w:color w:val="000000"/>
              </w:rPr>
              <w:t xml:space="preserve">Not ready - Moved </w:t>
            </w:r>
            <w:r w:rsidR="0056366B">
              <w:rPr>
                <w:rFonts w:ascii="Calibri" w:eastAsia="Times New Roman" w:hAnsi="Calibri" w:cs="Calibri"/>
                <w:i/>
                <w:color w:val="000000"/>
              </w:rPr>
              <w:t>to next All College on 11/4/13.</w:t>
            </w:r>
          </w:p>
          <w:p w14:paraId="16535E02" w14:textId="77777777" w:rsidR="004403D2" w:rsidRPr="00355D7E" w:rsidRDefault="004403D2" w:rsidP="00355D7E">
            <w:pPr>
              <w:spacing w:after="0" w:line="240" w:lineRule="auto"/>
              <w:rPr>
                <w:rFonts w:ascii="Calibri" w:eastAsia="Times New Roman" w:hAnsi="Calibri" w:cs="Calibri"/>
                <w:color w:val="000000"/>
              </w:rPr>
            </w:pPr>
          </w:p>
        </w:tc>
      </w:tr>
      <w:tr w:rsidR="00355D7E" w:rsidRPr="00355D7E" w14:paraId="5B516B65" w14:textId="77777777" w:rsidTr="004403D2">
        <w:trPr>
          <w:trHeight w:val="288"/>
        </w:trPr>
        <w:tc>
          <w:tcPr>
            <w:tcW w:w="8925" w:type="dxa"/>
            <w:shd w:val="clear" w:color="auto" w:fill="auto"/>
            <w:vAlign w:val="bottom"/>
            <w:hideMark/>
          </w:tcPr>
          <w:p w14:paraId="10F14028" w14:textId="77777777" w:rsidR="00355D7E" w:rsidRPr="00776E1B" w:rsidRDefault="00355D7E" w:rsidP="00355D7E">
            <w:pPr>
              <w:spacing w:after="0" w:line="240" w:lineRule="auto"/>
              <w:rPr>
                <w:rFonts w:ascii="Calibri" w:eastAsia="Times New Roman" w:hAnsi="Calibri" w:cs="Calibri"/>
                <w:b/>
                <w:color w:val="000000"/>
              </w:rPr>
            </w:pPr>
            <w:r w:rsidRPr="00776E1B">
              <w:rPr>
                <w:rFonts w:ascii="Calibri" w:eastAsia="Times New Roman" w:hAnsi="Calibri" w:cs="Calibri"/>
                <w:b/>
                <w:smallCaps/>
                <w:color w:val="000000"/>
              </w:rPr>
              <w:t>Physics</w:t>
            </w:r>
            <w:r w:rsidRPr="00776E1B">
              <w:rPr>
                <w:rFonts w:ascii="Calibri" w:eastAsia="Times New Roman" w:hAnsi="Calibri" w:cs="Calibri"/>
                <w:b/>
                <w:color w:val="000000"/>
              </w:rPr>
              <w:t xml:space="preserve"> ADT</w:t>
            </w:r>
          </w:p>
          <w:p w14:paraId="751C5763" w14:textId="5B5C0C6C" w:rsidR="004403D2" w:rsidRPr="00355D7E" w:rsidRDefault="003D33F2" w:rsidP="007A2D22">
            <w:pPr>
              <w:pStyle w:val="ListParagraph"/>
              <w:numPr>
                <w:ilvl w:val="0"/>
                <w:numId w:val="21"/>
              </w:numPr>
              <w:spacing w:after="0" w:line="240" w:lineRule="auto"/>
              <w:rPr>
                <w:rFonts w:ascii="Calibri" w:eastAsia="Times New Roman" w:hAnsi="Calibri" w:cs="Calibri"/>
                <w:color w:val="000000"/>
              </w:rPr>
            </w:pPr>
            <w:r>
              <w:rPr>
                <w:rFonts w:ascii="Calibri" w:eastAsia="Times New Roman" w:hAnsi="Calibri" w:cs="Calibri"/>
                <w:color w:val="000000"/>
              </w:rPr>
              <w:t>Approved</w:t>
            </w:r>
          </w:p>
        </w:tc>
      </w:tr>
    </w:tbl>
    <w:p w14:paraId="3C91760C" w14:textId="77777777" w:rsidR="00355D7E" w:rsidRDefault="00355D7E" w:rsidP="00355D7E">
      <w:pPr>
        <w:spacing w:after="0" w:line="240" w:lineRule="auto"/>
        <w:ind w:left="360"/>
        <w:rPr>
          <w:rFonts w:cstheme="minorHAnsi"/>
          <w:b/>
        </w:rPr>
      </w:pPr>
    </w:p>
    <w:p w14:paraId="0D7A5925" w14:textId="77777777" w:rsidR="00D227BC" w:rsidRPr="00355D7E" w:rsidRDefault="00D227BC" w:rsidP="00355D7E">
      <w:pPr>
        <w:spacing w:after="0" w:line="240" w:lineRule="auto"/>
        <w:ind w:left="360"/>
        <w:rPr>
          <w:rFonts w:cstheme="minorHAnsi"/>
          <w:b/>
        </w:rPr>
      </w:pPr>
    </w:p>
    <w:p w14:paraId="10035F0D" w14:textId="30DE0546" w:rsidR="00D748D9" w:rsidRPr="00AF1C96" w:rsidRDefault="000D2C28" w:rsidP="00355D7E">
      <w:pPr>
        <w:spacing w:after="0" w:line="240" w:lineRule="auto"/>
        <w:ind w:left="360"/>
        <w:rPr>
          <w:rFonts w:cstheme="minorHAnsi"/>
          <w:b/>
          <w:u w:val="single"/>
        </w:rPr>
      </w:pPr>
      <w:r>
        <w:rPr>
          <w:rFonts w:cstheme="minorHAnsi"/>
          <w:b/>
        </w:rPr>
        <w:t>E</w:t>
      </w:r>
      <w:r w:rsidR="00355D7E">
        <w:rPr>
          <w:rFonts w:cstheme="minorHAnsi"/>
          <w:b/>
        </w:rPr>
        <w:t>.</w:t>
      </w:r>
      <w:r w:rsidR="00355D7E">
        <w:rPr>
          <w:rFonts w:cstheme="minorHAnsi"/>
          <w:b/>
        </w:rPr>
        <w:tab/>
      </w:r>
      <w:r w:rsidR="00D277E1">
        <w:rPr>
          <w:rFonts w:cstheme="minorHAnsi"/>
          <w:b/>
        </w:rPr>
        <w:t xml:space="preserve">Courses </w:t>
      </w:r>
      <w:r w:rsidR="003D33F2" w:rsidRPr="00355D7E">
        <w:rPr>
          <w:rFonts w:cstheme="minorHAnsi"/>
          <w:b/>
        </w:rPr>
        <w:t>to</w:t>
      </w:r>
      <w:r w:rsidR="00D748D9" w:rsidRPr="00355D7E">
        <w:rPr>
          <w:rFonts w:cstheme="minorHAnsi"/>
          <w:b/>
        </w:rPr>
        <w:t xml:space="preserve"> Be Considered for Cultural Diversity</w:t>
      </w:r>
      <w:r w:rsidR="00902B83">
        <w:rPr>
          <w:rFonts w:cstheme="minorHAnsi"/>
          <w:b/>
        </w:rPr>
        <w:t xml:space="preserve">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CellMar>
          <w:left w:w="30" w:type="dxa"/>
          <w:right w:w="30" w:type="dxa"/>
        </w:tblCellMar>
        <w:tblLook w:val="0000" w:firstRow="0" w:lastRow="0" w:firstColumn="0" w:lastColumn="0" w:noHBand="0" w:noVBand="0"/>
      </w:tblPr>
      <w:tblGrid>
        <w:gridCol w:w="8940"/>
      </w:tblGrid>
      <w:tr w:rsidR="00A74BAC" w14:paraId="2A788DC5" w14:textId="77777777" w:rsidTr="004403D2">
        <w:trPr>
          <w:trHeight w:val="302"/>
        </w:trPr>
        <w:tc>
          <w:tcPr>
            <w:tcW w:w="8940" w:type="dxa"/>
          </w:tcPr>
          <w:p w14:paraId="2F22DF17" w14:textId="77777777" w:rsidR="00A74BAC" w:rsidRDefault="00A74BAC" w:rsidP="00253E64">
            <w:pPr>
              <w:tabs>
                <w:tab w:val="left" w:pos="1455"/>
              </w:tabs>
              <w:autoSpaceDE w:val="0"/>
              <w:autoSpaceDN w:val="0"/>
              <w:adjustRightInd w:val="0"/>
              <w:spacing w:after="0" w:line="240" w:lineRule="auto"/>
              <w:rPr>
                <w:rFonts w:cstheme="minorHAnsi"/>
                <w:sz w:val="20"/>
                <w:szCs w:val="20"/>
                <w:u w:val="single"/>
              </w:rPr>
            </w:pPr>
            <w:r w:rsidRPr="00A74BAC">
              <w:rPr>
                <w:rFonts w:cstheme="minorHAnsi"/>
                <w:b/>
                <w:smallCaps/>
                <w:color w:val="000000"/>
                <w:u w:val="single"/>
              </w:rPr>
              <w:t xml:space="preserve">Anthropology </w:t>
            </w:r>
            <w:r w:rsidRPr="00A74BAC">
              <w:rPr>
                <w:rFonts w:cstheme="minorHAnsi"/>
                <w:b/>
                <w:color w:val="000000"/>
                <w:u w:val="single"/>
              </w:rPr>
              <w:t>courses approved</w:t>
            </w:r>
            <w:r w:rsidRPr="00A74BAC">
              <w:rPr>
                <w:rFonts w:cstheme="minorHAnsi"/>
                <w:b/>
                <w:color w:val="000000"/>
              </w:rPr>
              <w:t>:</w:t>
            </w:r>
            <w:r>
              <w:rPr>
                <w:rFonts w:cstheme="minorHAnsi"/>
                <w:b/>
                <w:smallCaps/>
                <w:color w:val="000000"/>
              </w:rPr>
              <w:tab/>
            </w:r>
            <w:r>
              <w:rPr>
                <w:rFonts w:cstheme="minorHAnsi"/>
                <w:b/>
                <w:smallCaps/>
                <w:color w:val="000000"/>
              </w:rPr>
              <w:tab/>
            </w:r>
            <w:r>
              <w:rPr>
                <w:rFonts w:cstheme="minorHAnsi"/>
                <w:b/>
                <w:smallCaps/>
                <w:color w:val="000000"/>
              </w:rPr>
              <w:tab/>
            </w:r>
            <w:r>
              <w:rPr>
                <w:rFonts w:cstheme="minorHAnsi"/>
                <w:b/>
              </w:rPr>
              <w:t xml:space="preserve">M/S/P:  </w:t>
            </w:r>
            <w:r w:rsidRPr="00AF1C96">
              <w:rPr>
                <w:rFonts w:cstheme="minorHAnsi"/>
                <w:sz w:val="20"/>
                <w:szCs w:val="20"/>
                <w:u w:val="single"/>
              </w:rPr>
              <w:t>Bob Anthony/Brian Tramontana</w:t>
            </w:r>
          </w:p>
          <w:p w14:paraId="2ADAE464" w14:textId="3D8389D1" w:rsidR="00A74BAC" w:rsidRPr="004310B3" w:rsidRDefault="004310B3" w:rsidP="00253E64">
            <w:pPr>
              <w:tabs>
                <w:tab w:val="left" w:pos="1455"/>
              </w:tabs>
              <w:autoSpaceDE w:val="0"/>
              <w:autoSpaceDN w:val="0"/>
              <w:adjustRightInd w:val="0"/>
              <w:spacing w:after="0" w:line="240" w:lineRule="auto"/>
              <w:rPr>
                <w:rFonts w:cstheme="minorHAnsi"/>
                <w:smallCaps/>
                <w:color w:val="000000"/>
              </w:rPr>
            </w:pPr>
            <w:r w:rsidRPr="004310B3">
              <w:rPr>
                <w:rFonts w:cstheme="minorHAnsi"/>
                <w:smallCaps/>
                <w:color w:val="000000"/>
              </w:rPr>
              <w:t>Courses will be offered for Cultural Diversity for catalog 2014-2015</w:t>
            </w:r>
          </w:p>
        </w:tc>
      </w:tr>
      <w:tr w:rsidR="00D748D9" w14:paraId="43FB42AC" w14:textId="77777777" w:rsidTr="004403D2">
        <w:trPr>
          <w:trHeight w:val="302"/>
        </w:trPr>
        <w:tc>
          <w:tcPr>
            <w:tcW w:w="8940" w:type="dxa"/>
          </w:tcPr>
          <w:p w14:paraId="1537B404" w14:textId="689EAF5B" w:rsidR="00D748D9" w:rsidRDefault="00D748D9" w:rsidP="00253E64">
            <w:pPr>
              <w:tabs>
                <w:tab w:val="left" w:pos="1455"/>
              </w:tabs>
              <w:autoSpaceDE w:val="0"/>
              <w:autoSpaceDN w:val="0"/>
              <w:adjustRightInd w:val="0"/>
              <w:spacing w:after="0" w:line="240" w:lineRule="auto"/>
              <w:rPr>
                <w:rFonts w:ascii="Baskerville Old Face" w:hAnsi="Baskerville Old Face" w:cs="Baskerville Old Face"/>
                <w:color w:val="000000"/>
              </w:rPr>
            </w:pPr>
            <w:r w:rsidRPr="0056366B">
              <w:rPr>
                <w:rFonts w:cstheme="minorHAnsi"/>
                <w:b/>
                <w:smallCaps/>
                <w:color w:val="000000"/>
              </w:rPr>
              <w:t>A</w:t>
            </w:r>
            <w:r w:rsidR="00334AAC" w:rsidRPr="0056366B">
              <w:rPr>
                <w:rFonts w:cstheme="minorHAnsi"/>
                <w:b/>
                <w:smallCaps/>
                <w:color w:val="000000"/>
              </w:rPr>
              <w:t>nthro</w:t>
            </w:r>
            <w:r w:rsidRPr="0056366B">
              <w:rPr>
                <w:rFonts w:cstheme="minorHAnsi"/>
                <w:b/>
                <w:color w:val="000000"/>
              </w:rPr>
              <w:t xml:space="preserve"> 003</w:t>
            </w:r>
            <w:r w:rsidR="00253E64">
              <w:rPr>
                <w:rFonts w:ascii="Baskerville Old Face" w:hAnsi="Baskerville Old Face" w:cs="Baskerville Old Face"/>
                <w:color w:val="000000"/>
              </w:rPr>
              <w:tab/>
            </w:r>
            <w:r w:rsidR="00253E64" w:rsidRPr="003B2680">
              <w:rPr>
                <w:rFonts w:cstheme="minorHAnsi"/>
                <w:color w:val="000000"/>
              </w:rPr>
              <w:t>Intro to Cultural Anthropology</w:t>
            </w:r>
          </w:p>
          <w:p w14:paraId="12939D03" w14:textId="631038B1" w:rsidR="004403D2" w:rsidRDefault="004403D2" w:rsidP="00334AAC">
            <w:pPr>
              <w:autoSpaceDE w:val="0"/>
              <w:autoSpaceDN w:val="0"/>
              <w:adjustRightInd w:val="0"/>
              <w:spacing w:after="0" w:line="240" w:lineRule="auto"/>
              <w:rPr>
                <w:rFonts w:ascii="Baskerville Old Face" w:hAnsi="Baskerville Old Face" w:cs="Baskerville Old Face"/>
                <w:color w:val="000000"/>
              </w:rPr>
            </w:pPr>
          </w:p>
        </w:tc>
      </w:tr>
      <w:tr w:rsidR="00D748D9" w14:paraId="1D60022C" w14:textId="77777777" w:rsidTr="004403D2">
        <w:trPr>
          <w:trHeight w:val="302"/>
        </w:trPr>
        <w:tc>
          <w:tcPr>
            <w:tcW w:w="8940" w:type="dxa"/>
          </w:tcPr>
          <w:p w14:paraId="089A71CA" w14:textId="56E27EEB" w:rsidR="00D748D9" w:rsidRPr="00253E64" w:rsidRDefault="00D748D9" w:rsidP="00253E64">
            <w:pPr>
              <w:tabs>
                <w:tab w:val="left" w:pos="1425"/>
              </w:tabs>
              <w:autoSpaceDE w:val="0"/>
              <w:autoSpaceDN w:val="0"/>
              <w:adjustRightInd w:val="0"/>
              <w:spacing w:after="0" w:line="240" w:lineRule="auto"/>
              <w:rPr>
                <w:rFonts w:cstheme="minorHAnsi"/>
                <w:color w:val="000000"/>
              </w:rPr>
            </w:pPr>
            <w:r w:rsidRPr="00253E64">
              <w:rPr>
                <w:rFonts w:cstheme="minorHAnsi"/>
                <w:b/>
                <w:smallCaps/>
                <w:color w:val="000000"/>
              </w:rPr>
              <w:lastRenderedPageBreak/>
              <w:t>A</w:t>
            </w:r>
            <w:r w:rsidR="00334AAC" w:rsidRPr="00253E64">
              <w:rPr>
                <w:rFonts w:cstheme="minorHAnsi"/>
                <w:b/>
                <w:smallCaps/>
                <w:color w:val="000000"/>
              </w:rPr>
              <w:t>nthro</w:t>
            </w:r>
            <w:r w:rsidRPr="00253E64">
              <w:rPr>
                <w:rFonts w:cstheme="minorHAnsi"/>
                <w:b/>
                <w:color w:val="000000"/>
              </w:rPr>
              <w:t xml:space="preserve"> 004</w:t>
            </w:r>
            <w:r w:rsidR="00253E64">
              <w:rPr>
                <w:rFonts w:ascii="Baskerville Old Face" w:hAnsi="Baskerville Old Face" w:cs="Baskerville Old Face"/>
                <w:color w:val="000000"/>
              </w:rPr>
              <w:tab/>
            </w:r>
            <w:r w:rsidR="00253E64" w:rsidRPr="00253E64">
              <w:rPr>
                <w:rFonts w:cstheme="minorHAnsi"/>
                <w:color w:val="000000"/>
              </w:rPr>
              <w:t>I</w:t>
            </w:r>
            <w:r w:rsidR="00890AFE">
              <w:rPr>
                <w:rFonts w:cstheme="minorHAnsi"/>
                <w:color w:val="000000"/>
              </w:rPr>
              <w:t>ntro to Linguistic Anthropology</w:t>
            </w:r>
          </w:p>
          <w:p w14:paraId="30C55524" w14:textId="088B696C" w:rsidR="004403D2" w:rsidRDefault="004403D2" w:rsidP="00334AAC">
            <w:pPr>
              <w:autoSpaceDE w:val="0"/>
              <w:autoSpaceDN w:val="0"/>
              <w:adjustRightInd w:val="0"/>
              <w:spacing w:after="0" w:line="240" w:lineRule="auto"/>
              <w:rPr>
                <w:rFonts w:ascii="Baskerville Old Face" w:hAnsi="Baskerville Old Face" w:cs="Baskerville Old Face"/>
                <w:color w:val="000000"/>
              </w:rPr>
            </w:pPr>
          </w:p>
        </w:tc>
      </w:tr>
      <w:tr w:rsidR="00D748D9" w14:paraId="7C17ED0F" w14:textId="77777777" w:rsidTr="004403D2">
        <w:trPr>
          <w:trHeight w:val="302"/>
        </w:trPr>
        <w:tc>
          <w:tcPr>
            <w:tcW w:w="8940" w:type="dxa"/>
          </w:tcPr>
          <w:p w14:paraId="57EE10B4" w14:textId="7E819630" w:rsidR="00D748D9" w:rsidRPr="00253E64" w:rsidRDefault="00D748D9" w:rsidP="00253E64">
            <w:pPr>
              <w:tabs>
                <w:tab w:val="left" w:pos="1440"/>
              </w:tabs>
              <w:autoSpaceDE w:val="0"/>
              <w:autoSpaceDN w:val="0"/>
              <w:adjustRightInd w:val="0"/>
              <w:spacing w:after="0" w:line="240" w:lineRule="auto"/>
              <w:rPr>
                <w:rFonts w:cstheme="minorHAnsi"/>
                <w:color w:val="000000"/>
              </w:rPr>
            </w:pPr>
            <w:r w:rsidRPr="00253E64">
              <w:rPr>
                <w:rFonts w:cstheme="minorHAnsi"/>
                <w:b/>
                <w:smallCaps/>
                <w:color w:val="000000"/>
              </w:rPr>
              <w:t>A</w:t>
            </w:r>
            <w:r w:rsidR="00334AAC" w:rsidRPr="00253E64">
              <w:rPr>
                <w:rFonts w:cstheme="minorHAnsi"/>
                <w:b/>
                <w:smallCaps/>
                <w:color w:val="000000"/>
              </w:rPr>
              <w:t>nthro</w:t>
            </w:r>
            <w:r w:rsidRPr="00253E64">
              <w:rPr>
                <w:rFonts w:cstheme="minorHAnsi"/>
                <w:b/>
                <w:color w:val="000000"/>
              </w:rPr>
              <w:t xml:space="preserve"> 055</w:t>
            </w:r>
            <w:r w:rsidR="00253E64">
              <w:rPr>
                <w:rFonts w:ascii="Baskerville Old Face" w:hAnsi="Baskerville Old Face" w:cs="Baskerville Old Face"/>
                <w:color w:val="000000"/>
              </w:rPr>
              <w:tab/>
            </w:r>
            <w:r w:rsidR="00890AFE">
              <w:rPr>
                <w:rFonts w:cstheme="minorHAnsi"/>
                <w:color w:val="000000"/>
              </w:rPr>
              <w:t xml:space="preserve">Anthropology </w:t>
            </w:r>
            <w:r w:rsidR="00253E64" w:rsidRPr="00253E64">
              <w:rPr>
                <w:rFonts w:cstheme="minorHAnsi"/>
                <w:color w:val="000000"/>
              </w:rPr>
              <w:t>of Magic, Witchcraft &amp; Religion</w:t>
            </w:r>
          </w:p>
          <w:p w14:paraId="375612B1" w14:textId="20977410" w:rsidR="004403D2" w:rsidRDefault="004403D2" w:rsidP="00334AAC">
            <w:pPr>
              <w:autoSpaceDE w:val="0"/>
              <w:autoSpaceDN w:val="0"/>
              <w:adjustRightInd w:val="0"/>
              <w:spacing w:after="0" w:line="240" w:lineRule="auto"/>
              <w:rPr>
                <w:rFonts w:ascii="Baskerville Old Face" w:hAnsi="Baskerville Old Face" w:cs="Baskerville Old Face"/>
                <w:color w:val="000000"/>
              </w:rPr>
            </w:pPr>
          </w:p>
        </w:tc>
      </w:tr>
      <w:tr w:rsidR="00A74BAC" w14:paraId="652449BE" w14:textId="77777777" w:rsidTr="004403D2">
        <w:trPr>
          <w:trHeight w:val="302"/>
        </w:trPr>
        <w:tc>
          <w:tcPr>
            <w:tcW w:w="8940" w:type="dxa"/>
          </w:tcPr>
          <w:p w14:paraId="67D54394" w14:textId="23738815" w:rsidR="00A74BAC" w:rsidRDefault="00A74BAC" w:rsidP="00253E64">
            <w:pPr>
              <w:tabs>
                <w:tab w:val="left" w:pos="1421"/>
              </w:tabs>
              <w:autoSpaceDE w:val="0"/>
              <w:autoSpaceDN w:val="0"/>
              <w:adjustRightInd w:val="0"/>
              <w:spacing w:after="0" w:line="240" w:lineRule="auto"/>
              <w:rPr>
                <w:rFonts w:cstheme="minorHAnsi"/>
                <w:color w:val="000000"/>
                <w:sz w:val="20"/>
                <w:szCs w:val="20"/>
                <w:u w:val="single"/>
              </w:rPr>
            </w:pPr>
            <w:r w:rsidRPr="00095699">
              <w:rPr>
                <w:rFonts w:cstheme="minorHAnsi"/>
                <w:b/>
                <w:smallCaps/>
                <w:color w:val="000000"/>
                <w:u w:val="single"/>
              </w:rPr>
              <w:t xml:space="preserve">Sociology </w:t>
            </w:r>
            <w:r w:rsidRPr="00095699">
              <w:rPr>
                <w:rFonts w:cstheme="minorHAnsi"/>
                <w:b/>
                <w:color w:val="000000"/>
                <w:u w:val="single"/>
              </w:rPr>
              <w:t>courses approved</w:t>
            </w:r>
            <w:r w:rsidRPr="00095699">
              <w:rPr>
                <w:rFonts w:cstheme="minorHAnsi"/>
                <w:b/>
                <w:smallCaps/>
                <w:color w:val="000000"/>
              </w:rPr>
              <w:t>:</w:t>
            </w:r>
            <w:r w:rsidRPr="00095699">
              <w:rPr>
                <w:rFonts w:cstheme="minorHAnsi"/>
                <w:b/>
                <w:smallCaps/>
                <w:color w:val="000000"/>
              </w:rPr>
              <w:tab/>
            </w:r>
            <w:r>
              <w:rPr>
                <w:rFonts w:cstheme="minorHAnsi"/>
                <w:b/>
                <w:smallCaps/>
                <w:color w:val="000000"/>
              </w:rPr>
              <w:tab/>
            </w:r>
            <w:r>
              <w:rPr>
                <w:rFonts w:cstheme="minorHAnsi"/>
                <w:b/>
                <w:smallCaps/>
                <w:color w:val="000000"/>
              </w:rPr>
              <w:tab/>
            </w:r>
            <w:r>
              <w:rPr>
                <w:rFonts w:cstheme="minorHAnsi"/>
                <w:b/>
                <w:smallCaps/>
                <w:color w:val="000000"/>
              </w:rPr>
              <w:tab/>
              <w:t xml:space="preserve">M/S/P:  </w:t>
            </w:r>
            <w:r w:rsidRPr="00A74BAC">
              <w:rPr>
                <w:rFonts w:cstheme="minorHAnsi"/>
                <w:color w:val="000000"/>
                <w:sz w:val="20"/>
                <w:szCs w:val="20"/>
                <w:u w:val="single"/>
              </w:rPr>
              <w:t>Brian Tramontana/Leslie Hotta</w:t>
            </w:r>
          </w:p>
          <w:p w14:paraId="43F690F8" w14:textId="4751FB4F" w:rsidR="00A74BAC" w:rsidRPr="0056366B" w:rsidRDefault="00A74BAC" w:rsidP="00253E64">
            <w:pPr>
              <w:tabs>
                <w:tab w:val="left" w:pos="1421"/>
              </w:tabs>
              <w:autoSpaceDE w:val="0"/>
              <w:autoSpaceDN w:val="0"/>
              <w:adjustRightInd w:val="0"/>
              <w:spacing w:after="0" w:line="240" w:lineRule="auto"/>
              <w:rPr>
                <w:rFonts w:cstheme="minorHAnsi"/>
                <w:b/>
                <w:smallCaps/>
                <w:color w:val="000000"/>
              </w:rPr>
            </w:pPr>
          </w:p>
        </w:tc>
      </w:tr>
      <w:tr w:rsidR="00D748D9" w14:paraId="36562B5F" w14:textId="77777777" w:rsidTr="004403D2">
        <w:trPr>
          <w:trHeight w:val="302"/>
        </w:trPr>
        <w:tc>
          <w:tcPr>
            <w:tcW w:w="8940" w:type="dxa"/>
          </w:tcPr>
          <w:p w14:paraId="118C0E46" w14:textId="4A2BDB55" w:rsidR="00D748D9" w:rsidRPr="00253E64" w:rsidRDefault="00D748D9" w:rsidP="004310B3">
            <w:pPr>
              <w:tabs>
                <w:tab w:val="left" w:pos="1421"/>
              </w:tabs>
              <w:autoSpaceDE w:val="0"/>
              <w:autoSpaceDN w:val="0"/>
              <w:adjustRightInd w:val="0"/>
              <w:spacing w:before="60" w:after="0" w:line="240" w:lineRule="auto"/>
              <w:rPr>
                <w:rFonts w:ascii="Calibri" w:hAnsi="Calibri" w:cs="Calibri"/>
                <w:b/>
                <w:color w:val="000000"/>
              </w:rPr>
            </w:pPr>
            <w:r w:rsidRPr="0056366B">
              <w:rPr>
                <w:rFonts w:cstheme="minorHAnsi"/>
                <w:b/>
                <w:smallCaps/>
                <w:color w:val="000000"/>
              </w:rPr>
              <w:t>Soc 001</w:t>
            </w:r>
            <w:r w:rsidR="00253E64">
              <w:rPr>
                <w:rFonts w:ascii="Calibri" w:hAnsi="Calibri" w:cs="Calibri"/>
                <w:b/>
                <w:color w:val="000000"/>
              </w:rPr>
              <w:tab/>
            </w:r>
            <w:r w:rsidR="00253E64" w:rsidRPr="00253E64">
              <w:rPr>
                <w:rFonts w:ascii="Calibri" w:hAnsi="Calibri" w:cs="Calibri"/>
                <w:color w:val="000000"/>
              </w:rPr>
              <w:t>Intro to Sociology</w:t>
            </w:r>
          </w:p>
          <w:p w14:paraId="1DE00616" w14:textId="77777777" w:rsidR="004403D2" w:rsidRDefault="004403D2" w:rsidP="004310B3">
            <w:pPr>
              <w:autoSpaceDE w:val="0"/>
              <w:autoSpaceDN w:val="0"/>
              <w:adjustRightInd w:val="0"/>
              <w:spacing w:before="60" w:after="0" w:line="240" w:lineRule="auto"/>
              <w:rPr>
                <w:rFonts w:ascii="Calibri" w:hAnsi="Calibri" w:cs="Calibri"/>
                <w:color w:val="000000"/>
              </w:rPr>
            </w:pPr>
          </w:p>
        </w:tc>
      </w:tr>
      <w:tr w:rsidR="00D748D9" w14:paraId="1A632756" w14:textId="77777777" w:rsidTr="004403D2">
        <w:trPr>
          <w:trHeight w:val="302"/>
        </w:trPr>
        <w:tc>
          <w:tcPr>
            <w:tcW w:w="8940" w:type="dxa"/>
          </w:tcPr>
          <w:p w14:paraId="3D7E6964" w14:textId="12297FFC" w:rsidR="00D748D9" w:rsidRPr="00253E64" w:rsidRDefault="00D748D9" w:rsidP="004310B3">
            <w:pPr>
              <w:tabs>
                <w:tab w:val="left" w:pos="1440"/>
              </w:tabs>
              <w:autoSpaceDE w:val="0"/>
              <w:autoSpaceDN w:val="0"/>
              <w:adjustRightInd w:val="0"/>
              <w:spacing w:before="60" w:after="0" w:line="240" w:lineRule="auto"/>
              <w:rPr>
                <w:rFonts w:cstheme="minorHAnsi"/>
                <w:color w:val="000000"/>
              </w:rPr>
            </w:pPr>
            <w:r w:rsidRPr="00253E64">
              <w:rPr>
                <w:rFonts w:cstheme="minorHAnsi"/>
                <w:b/>
                <w:smallCaps/>
                <w:color w:val="000000"/>
              </w:rPr>
              <w:t>Soc</w:t>
            </w:r>
            <w:r w:rsidRPr="0056366B">
              <w:rPr>
                <w:rFonts w:cstheme="minorHAnsi"/>
                <w:b/>
                <w:smallCaps/>
                <w:color w:val="000000"/>
              </w:rPr>
              <w:t xml:space="preserve"> 002</w:t>
            </w:r>
            <w:r w:rsidR="00253E64">
              <w:rPr>
                <w:rFonts w:cstheme="minorHAnsi"/>
                <w:b/>
                <w:color w:val="000000"/>
              </w:rPr>
              <w:tab/>
            </w:r>
            <w:r w:rsidR="00253E64" w:rsidRPr="00253E64">
              <w:rPr>
                <w:rFonts w:cstheme="minorHAnsi"/>
                <w:color w:val="000000"/>
              </w:rPr>
              <w:t>Social Problems</w:t>
            </w:r>
          </w:p>
          <w:p w14:paraId="76F11943" w14:textId="77777777" w:rsidR="004403D2" w:rsidRDefault="004403D2" w:rsidP="004310B3">
            <w:pPr>
              <w:autoSpaceDE w:val="0"/>
              <w:autoSpaceDN w:val="0"/>
              <w:adjustRightInd w:val="0"/>
              <w:spacing w:before="60" w:after="0" w:line="240" w:lineRule="auto"/>
              <w:rPr>
                <w:rFonts w:ascii="Calibri" w:hAnsi="Calibri" w:cs="Calibri"/>
                <w:color w:val="000000"/>
              </w:rPr>
            </w:pPr>
          </w:p>
        </w:tc>
      </w:tr>
      <w:tr w:rsidR="00D748D9" w14:paraId="0075CAC3" w14:textId="77777777" w:rsidTr="004403D2">
        <w:trPr>
          <w:trHeight w:val="302"/>
        </w:trPr>
        <w:tc>
          <w:tcPr>
            <w:tcW w:w="8940" w:type="dxa"/>
          </w:tcPr>
          <w:p w14:paraId="729A05E4" w14:textId="2324EA2B" w:rsidR="00D748D9" w:rsidRPr="00253E64" w:rsidRDefault="00D748D9" w:rsidP="004310B3">
            <w:pPr>
              <w:autoSpaceDE w:val="0"/>
              <w:autoSpaceDN w:val="0"/>
              <w:adjustRightInd w:val="0"/>
              <w:spacing w:before="60" w:after="0" w:line="240" w:lineRule="auto"/>
              <w:rPr>
                <w:rFonts w:cstheme="minorHAnsi"/>
                <w:color w:val="000000"/>
              </w:rPr>
            </w:pPr>
            <w:r w:rsidRPr="00253E64">
              <w:rPr>
                <w:rFonts w:cstheme="minorHAnsi"/>
                <w:b/>
                <w:smallCaps/>
                <w:color w:val="000000"/>
              </w:rPr>
              <w:t>SOC</w:t>
            </w:r>
            <w:r w:rsidRPr="0056366B">
              <w:rPr>
                <w:rFonts w:cstheme="minorHAnsi"/>
                <w:b/>
                <w:smallCaps/>
                <w:color w:val="000000"/>
              </w:rPr>
              <w:t xml:space="preserve"> 003</w:t>
            </w:r>
            <w:r w:rsidR="00253E64">
              <w:rPr>
                <w:rFonts w:cstheme="minorHAnsi"/>
                <w:b/>
                <w:color w:val="000000"/>
              </w:rPr>
              <w:tab/>
            </w:r>
            <w:r w:rsidR="00253E64" w:rsidRPr="00253E64">
              <w:rPr>
                <w:rFonts w:cstheme="minorHAnsi"/>
                <w:color w:val="000000"/>
              </w:rPr>
              <w:t>Social Psychology:  A Sociological Perspective</w:t>
            </w:r>
          </w:p>
          <w:p w14:paraId="1399704C" w14:textId="77777777" w:rsidR="004403D2" w:rsidRDefault="004403D2" w:rsidP="004310B3">
            <w:pPr>
              <w:autoSpaceDE w:val="0"/>
              <w:autoSpaceDN w:val="0"/>
              <w:adjustRightInd w:val="0"/>
              <w:spacing w:before="60" w:after="0" w:line="240" w:lineRule="auto"/>
              <w:rPr>
                <w:rFonts w:ascii="Baskerville Old Face" w:hAnsi="Baskerville Old Face" w:cs="Baskerville Old Face"/>
                <w:color w:val="000000"/>
              </w:rPr>
            </w:pPr>
          </w:p>
        </w:tc>
      </w:tr>
      <w:tr w:rsidR="00D748D9" w14:paraId="27D6B6F4" w14:textId="77777777" w:rsidTr="004403D2">
        <w:trPr>
          <w:trHeight w:val="302"/>
        </w:trPr>
        <w:tc>
          <w:tcPr>
            <w:tcW w:w="8940" w:type="dxa"/>
          </w:tcPr>
          <w:p w14:paraId="5D63BB4E" w14:textId="3B1AAF65" w:rsidR="00D748D9" w:rsidRPr="00253E64" w:rsidRDefault="00D748D9" w:rsidP="004310B3">
            <w:pPr>
              <w:autoSpaceDE w:val="0"/>
              <w:autoSpaceDN w:val="0"/>
              <w:adjustRightInd w:val="0"/>
              <w:spacing w:before="60" w:after="0" w:line="240" w:lineRule="auto"/>
              <w:rPr>
                <w:rFonts w:cstheme="minorHAnsi"/>
                <w:color w:val="000000"/>
              </w:rPr>
            </w:pPr>
            <w:r w:rsidRPr="0056366B">
              <w:rPr>
                <w:rFonts w:cstheme="minorHAnsi"/>
                <w:b/>
                <w:smallCaps/>
                <w:color w:val="000000"/>
              </w:rPr>
              <w:t>SOC 020</w:t>
            </w:r>
            <w:r w:rsidR="00253E64">
              <w:rPr>
                <w:rFonts w:cstheme="minorHAnsi"/>
                <w:b/>
                <w:color w:val="000000"/>
              </w:rPr>
              <w:tab/>
            </w:r>
            <w:r w:rsidR="00253E64" w:rsidRPr="00253E64">
              <w:rPr>
                <w:rFonts w:cstheme="minorHAnsi"/>
                <w:color w:val="000000"/>
              </w:rPr>
              <w:t xml:space="preserve">American Race Relations </w:t>
            </w:r>
          </w:p>
          <w:p w14:paraId="1CC0B46F" w14:textId="7A4AE034" w:rsidR="004403D2" w:rsidRPr="00A74BAC" w:rsidRDefault="00A74BAC" w:rsidP="004310B3">
            <w:pPr>
              <w:pStyle w:val="ListParagraph"/>
              <w:numPr>
                <w:ilvl w:val="1"/>
                <w:numId w:val="27"/>
              </w:numPr>
              <w:autoSpaceDE w:val="0"/>
              <w:autoSpaceDN w:val="0"/>
              <w:adjustRightInd w:val="0"/>
              <w:spacing w:before="60" w:after="0" w:line="240" w:lineRule="auto"/>
              <w:rPr>
                <w:rFonts w:cstheme="minorHAnsi"/>
                <w:color w:val="000000"/>
              </w:rPr>
            </w:pPr>
            <w:r w:rsidRPr="00A74BAC">
              <w:rPr>
                <w:rFonts w:cstheme="minorHAnsi"/>
                <w:color w:val="000000"/>
              </w:rPr>
              <w:t>Removed – already approved</w:t>
            </w:r>
            <w:r w:rsidR="004310B3">
              <w:rPr>
                <w:rFonts w:cstheme="minorHAnsi"/>
                <w:color w:val="000000"/>
              </w:rPr>
              <w:t xml:space="preserve"> for Cultural Diversity. </w:t>
            </w:r>
          </w:p>
        </w:tc>
      </w:tr>
      <w:tr w:rsidR="00D748D9" w14:paraId="67A661E8" w14:textId="77777777" w:rsidTr="004403D2">
        <w:trPr>
          <w:trHeight w:val="302"/>
        </w:trPr>
        <w:tc>
          <w:tcPr>
            <w:tcW w:w="8940" w:type="dxa"/>
          </w:tcPr>
          <w:p w14:paraId="343FE3E4" w14:textId="408E2442" w:rsidR="00D748D9" w:rsidRPr="00253E64" w:rsidRDefault="00D748D9" w:rsidP="004310B3">
            <w:pPr>
              <w:autoSpaceDE w:val="0"/>
              <w:autoSpaceDN w:val="0"/>
              <w:adjustRightInd w:val="0"/>
              <w:spacing w:before="60" w:after="0" w:line="240" w:lineRule="auto"/>
              <w:rPr>
                <w:rFonts w:cstheme="minorHAnsi"/>
                <w:color w:val="000000"/>
              </w:rPr>
            </w:pPr>
            <w:r w:rsidRPr="0056366B">
              <w:rPr>
                <w:rFonts w:cstheme="minorHAnsi"/>
                <w:b/>
                <w:smallCaps/>
                <w:color w:val="000000"/>
              </w:rPr>
              <w:t>SOC 040</w:t>
            </w:r>
            <w:r w:rsidR="00253E64">
              <w:rPr>
                <w:rFonts w:cstheme="minorHAnsi"/>
                <w:b/>
                <w:color w:val="000000"/>
              </w:rPr>
              <w:tab/>
            </w:r>
            <w:r w:rsidR="00890AFE">
              <w:rPr>
                <w:rFonts w:cstheme="minorHAnsi"/>
                <w:color w:val="000000"/>
              </w:rPr>
              <w:t>Marriage and the Family</w:t>
            </w:r>
          </w:p>
          <w:p w14:paraId="212A1CFA" w14:textId="77777777" w:rsidR="004403D2" w:rsidRDefault="004403D2" w:rsidP="004310B3">
            <w:pPr>
              <w:autoSpaceDE w:val="0"/>
              <w:autoSpaceDN w:val="0"/>
              <w:adjustRightInd w:val="0"/>
              <w:spacing w:before="60" w:after="0" w:line="240" w:lineRule="auto"/>
              <w:rPr>
                <w:rFonts w:ascii="Calibri" w:hAnsi="Calibri" w:cs="Calibri"/>
                <w:color w:val="000000"/>
              </w:rPr>
            </w:pPr>
          </w:p>
        </w:tc>
      </w:tr>
      <w:tr w:rsidR="00D748D9" w14:paraId="3EBBBCF0" w14:textId="77777777" w:rsidTr="004403D2">
        <w:trPr>
          <w:trHeight w:val="302"/>
        </w:trPr>
        <w:tc>
          <w:tcPr>
            <w:tcW w:w="8940" w:type="dxa"/>
          </w:tcPr>
          <w:p w14:paraId="17631ECD" w14:textId="50040114" w:rsidR="00D748D9" w:rsidRPr="00253E64" w:rsidRDefault="00D748D9" w:rsidP="004310B3">
            <w:pPr>
              <w:autoSpaceDE w:val="0"/>
              <w:autoSpaceDN w:val="0"/>
              <w:adjustRightInd w:val="0"/>
              <w:spacing w:before="60" w:after="0" w:line="240" w:lineRule="auto"/>
              <w:rPr>
                <w:rFonts w:cstheme="minorHAnsi"/>
                <w:color w:val="000000"/>
              </w:rPr>
            </w:pPr>
            <w:r w:rsidRPr="0056366B">
              <w:rPr>
                <w:rFonts w:cstheme="minorHAnsi"/>
                <w:b/>
                <w:smallCaps/>
                <w:color w:val="000000"/>
              </w:rPr>
              <w:t>SOC 045</w:t>
            </w:r>
            <w:r w:rsidR="00253E64">
              <w:rPr>
                <w:rFonts w:cstheme="minorHAnsi"/>
                <w:b/>
                <w:color w:val="000000"/>
              </w:rPr>
              <w:tab/>
            </w:r>
            <w:r w:rsidR="00890AFE">
              <w:rPr>
                <w:rFonts w:cstheme="minorHAnsi"/>
                <w:color w:val="000000"/>
              </w:rPr>
              <w:t>Sociology of Human Sexuality</w:t>
            </w:r>
          </w:p>
          <w:p w14:paraId="7FB0DA82" w14:textId="77777777" w:rsidR="004403D2" w:rsidRDefault="004403D2" w:rsidP="004310B3">
            <w:pPr>
              <w:autoSpaceDE w:val="0"/>
              <w:autoSpaceDN w:val="0"/>
              <w:adjustRightInd w:val="0"/>
              <w:spacing w:before="60" w:after="0" w:line="240" w:lineRule="auto"/>
              <w:rPr>
                <w:rFonts w:ascii="Calibri" w:hAnsi="Calibri" w:cs="Calibri"/>
                <w:color w:val="000000"/>
              </w:rPr>
            </w:pPr>
          </w:p>
        </w:tc>
      </w:tr>
    </w:tbl>
    <w:p w14:paraId="4E558D80" w14:textId="77777777" w:rsidR="00D748D9" w:rsidRDefault="00D748D9" w:rsidP="006A251B">
      <w:pPr>
        <w:spacing w:after="0" w:line="240" w:lineRule="auto"/>
        <w:rPr>
          <w:rFonts w:cstheme="minorHAnsi"/>
          <w:b/>
        </w:rPr>
      </w:pPr>
    </w:p>
    <w:p w14:paraId="3A562093" w14:textId="77777777" w:rsidR="008F7F73" w:rsidRPr="00C50D53" w:rsidRDefault="008F7F73" w:rsidP="006A251B">
      <w:pPr>
        <w:spacing w:after="0" w:line="240" w:lineRule="auto"/>
        <w:rPr>
          <w:rFonts w:cstheme="minorHAnsi"/>
          <w:b/>
        </w:rPr>
      </w:pPr>
    </w:p>
    <w:p w14:paraId="274A8414" w14:textId="786731E8" w:rsidR="00EC4D16" w:rsidRDefault="00D227BC" w:rsidP="00D0748E">
      <w:pPr>
        <w:tabs>
          <w:tab w:val="left" w:pos="720"/>
        </w:tabs>
        <w:spacing w:after="0" w:line="240" w:lineRule="auto"/>
        <w:ind w:left="90"/>
        <w:rPr>
          <w:rFonts w:cstheme="minorHAnsi"/>
          <w:b/>
        </w:rPr>
      </w:pPr>
      <w:r>
        <w:rPr>
          <w:rFonts w:cstheme="minorHAnsi"/>
          <w:b/>
        </w:rPr>
        <w:t>6</w:t>
      </w:r>
      <w:r w:rsidR="00D0748E">
        <w:rPr>
          <w:rFonts w:cstheme="minorHAnsi"/>
          <w:b/>
        </w:rPr>
        <w:t>.)</w:t>
      </w:r>
      <w:r w:rsidR="00D0748E">
        <w:rPr>
          <w:rFonts w:cstheme="minorHAnsi"/>
          <w:b/>
        </w:rPr>
        <w:tab/>
        <w:t>Information and Announcements</w:t>
      </w:r>
    </w:p>
    <w:p w14:paraId="3030A808" w14:textId="04835583" w:rsidR="00EC4D16" w:rsidRDefault="00D0748E" w:rsidP="00D0748E">
      <w:pPr>
        <w:pStyle w:val="ListParagraph"/>
        <w:numPr>
          <w:ilvl w:val="0"/>
          <w:numId w:val="17"/>
        </w:numPr>
        <w:spacing w:after="0" w:line="240" w:lineRule="auto"/>
        <w:rPr>
          <w:rFonts w:cstheme="minorHAnsi"/>
          <w:bCs/>
        </w:rPr>
      </w:pPr>
      <w:r>
        <w:rPr>
          <w:rFonts w:cstheme="minorHAnsi"/>
          <w:bCs/>
        </w:rPr>
        <w:t>Clarification of deactivation of courses and inactivation on state inventory</w:t>
      </w:r>
    </w:p>
    <w:p w14:paraId="75E0E5A6" w14:textId="696F39C3" w:rsidR="00A74BAC" w:rsidRDefault="00A74BAC" w:rsidP="00A74BAC">
      <w:pPr>
        <w:pStyle w:val="ListParagraph"/>
        <w:spacing w:after="0" w:line="240" w:lineRule="auto"/>
        <w:rPr>
          <w:rFonts w:cstheme="minorHAnsi"/>
          <w:bCs/>
        </w:rPr>
      </w:pPr>
      <w:r>
        <w:rPr>
          <w:rFonts w:cstheme="minorHAnsi"/>
          <w:bCs/>
        </w:rPr>
        <w:t xml:space="preserve">Cheryl Miller </w:t>
      </w:r>
      <w:r w:rsidR="004310B3">
        <w:rPr>
          <w:rFonts w:cstheme="minorHAnsi"/>
          <w:bCs/>
        </w:rPr>
        <w:t xml:space="preserve">gave definition and </w:t>
      </w:r>
      <w:r w:rsidR="001D6CE5">
        <w:rPr>
          <w:rFonts w:cstheme="minorHAnsi"/>
          <w:bCs/>
        </w:rPr>
        <w:t>explained “deactivation” and “inactivation”.</w:t>
      </w:r>
    </w:p>
    <w:p w14:paraId="59D6BAA2" w14:textId="4CDA8303" w:rsidR="00D0748E" w:rsidRDefault="00D0748E" w:rsidP="00D0748E">
      <w:pPr>
        <w:pStyle w:val="ListParagraph"/>
        <w:numPr>
          <w:ilvl w:val="0"/>
          <w:numId w:val="17"/>
        </w:numPr>
        <w:spacing w:after="0" w:line="240" w:lineRule="auto"/>
        <w:rPr>
          <w:rFonts w:cstheme="minorHAnsi"/>
          <w:bCs/>
        </w:rPr>
      </w:pPr>
      <w:r>
        <w:rPr>
          <w:rFonts w:cstheme="minorHAnsi"/>
          <w:bCs/>
        </w:rPr>
        <w:t xml:space="preserve">Regional Curriculum Meeting </w:t>
      </w:r>
      <w:r w:rsidR="00A74BAC">
        <w:rPr>
          <w:rFonts w:cstheme="minorHAnsi"/>
          <w:bCs/>
        </w:rPr>
        <w:t xml:space="preserve">Sat., </w:t>
      </w:r>
      <w:r>
        <w:rPr>
          <w:rFonts w:cstheme="minorHAnsi"/>
          <w:bCs/>
        </w:rPr>
        <w:t>Nov. 16</w:t>
      </w:r>
      <w:r w:rsidRPr="00D0748E">
        <w:rPr>
          <w:rFonts w:cstheme="minorHAnsi"/>
          <w:bCs/>
          <w:vertAlign w:val="superscript"/>
        </w:rPr>
        <w:t>th</w:t>
      </w:r>
      <w:r>
        <w:rPr>
          <w:rFonts w:cstheme="minorHAnsi"/>
          <w:bCs/>
        </w:rPr>
        <w:t xml:space="preserve"> </w:t>
      </w:r>
      <w:r w:rsidR="00A74BAC">
        <w:rPr>
          <w:rFonts w:cstheme="minorHAnsi"/>
          <w:bCs/>
        </w:rPr>
        <w:t xml:space="preserve"> @ </w:t>
      </w:r>
      <w:r>
        <w:rPr>
          <w:rFonts w:cstheme="minorHAnsi"/>
          <w:bCs/>
        </w:rPr>
        <w:t>Laney College, Oakland</w:t>
      </w:r>
    </w:p>
    <w:p w14:paraId="3D743BB0" w14:textId="5714E986" w:rsidR="00D0748E" w:rsidRPr="00C50D53" w:rsidRDefault="001D6CE5" w:rsidP="001D6CE5">
      <w:pPr>
        <w:pStyle w:val="ListParagraph"/>
        <w:spacing w:after="0" w:line="240" w:lineRule="auto"/>
        <w:rPr>
          <w:rFonts w:cstheme="minorHAnsi"/>
          <w:bCs/>
        </w:rPr>
      </w:pPr>
      <w:r>
        <w:rPr>
          <w:rFonts w:cstheme="minorHAnsi"/>
          <w:bCs/>
        </w:rPr>
        <w:t>Heidi Davis</w:t>
      </w:r>
      <w:r w:rsidR="00DF4683">
        <w:rPr>
          <w:rFonts w:cstheme="minorHAnsi"/>
          <w:bCs/>
        </w:rPr>
        <w:t xml:space="preserve"> expressed interest</w:t>
      </w:r>
      <w:r>
        <w:rPr>
          <w:rFonts w:cstheme="minorHAnsi"/>
          <w:bCs/>
        </w:rPr>
        <w:t xml:space="preserve"> and Cheryl Miller will be attending the conference. </w:t>
      </w:r>
    </w:p>
    <w:p w14:paraId="3BBB5F2D" w14:textId="77777777" w:rsidR="008F7F73" w:rsidRDefault="008F7F73" w:rsidP="00A74BAC">
      <w:pPr>
        <w:pStyle w:val="ListParagraph"/>
        <w:spacing w:after="0" w:line="240" w:lineRule="auto"/>
        <w:ind w:left="360"/>
        <w:rPr>
          <w:rFonts w:cstheme="minorHAnsi"/>
          <w:bCs/>
        </w:rPr>
      </w:pPr>
    </w:p>
    <w:p w14:paraId="60F54A26" w14:textId="77777777" w:rsidR="00A74BAC" w:rsidRDefault="00D227BC" w:rsidP="000E71CD">
      <w:pPr>
        <w:spacing w:after="0" w:line="240" w:lineRule="auto"/>
        <w:rPr>
          <w:b/>
          <w:sz w:val="20"/>
          <w:szCs w:val="20"/>
        </w:rPr>
      </w:pPr>
      <w:r>
        <w:rPr>
          <w:b/>
          <w:sz w:val="20"/>
          <w:szCs w:val="20"/>
        </w:rPr>
        <w:t>7</w:t>
      </w:r>
      <w:r w:rsidR="00D0748E">
        <w:rPr>
          <w:b/>
          <w:sz w:val="20"/>
          <w:szCs w:val="20"/>
        </w:rPr>
        <w:t>.)</w:t>
      </w:r>
      <w:r w:rsidR="00D0748E">
        <w:rPr>
          <w:b/>
          <w:sz w:val="20"/>
          <w:szCs w:val="20"/>
        </w:rPr>
        <w:tab/>
        <w:t>Oral Communication from the Public (5 minutes)</w:t>
      </w:r>
    </w:p>
    <w:p w14:paraId="1F7E529B" w14:textId="22BF81F5" w:rsidR="00EC4D16" w:rsidRDefault="00D0748E" w:rsidP="00A74BAC">
      <w:pPr>
        <w:spacing w:after="0" w:line="240" w:lineRule="auto"/>
        <w:ind w:left="720"/>
        <w:rPr>
          <w:sz w:val="20"/>
          <w:szCs w:val="20"/>
        </w:rPr>
      </w:pPr>
      <w:r>
        <w:rPr>
          <w:sz w:val="20"/>
          <w:szCs w:val="20"/>
        </w:rPr>
        <w:t xml:space="preserve">Any member of the public may speak on matters </w:t>
      </w:r>
      <w:r>
        <w:rPr>
          <w:sz w:val="20"/>
          <w:szCs w:val="20"/>
          <w:u w:val="single"/>
        </w:rPr>
        <w:t>not</w:t>
      </w:r>
      <w:r>
        <w:rPr>
          <w:sz w:val="20"/>
          <w:szCs w:val="20"/>
        </w:rPr>
        <w:t xml:space="preserve"> on this agenda. No action will be taken.</w:t>
      </w:r>
    </w:p>
    <w:p w14:paraId="5401107F" w14:textId="77777777" w:rsidR="006F01DD" w:rsidRDefault="006F01DD" w:rsidP="00A74BAC">
      <w:pPr>
        <w:spacing w:after="0" w:line="240" w:lineRule="auto"/>
        <w:ind w:left="720"/>
        <w:rPr>
          <w:rFonts w:cstheme="minorHAnsi"/>
          <w:b/>
          <w:bCs/>
          <w:u w:val="single"/>
        </w:rPr>
      </w:pPr>
    </w:p>
    <w:p w14:paraId="3B839B7F" w14:textId="2EA96A3D" w:rsidR="004310B3" w:rsidRDefault="001D6CE5" w:rsidP="00A74BAC">
      <w:pPr>
        <w:spacing w:after="0" w:line="240" w:lineRule="auto"/>
        <w:ind w:left="720"/>
        <w:rPr>
          <w:rFonts w:cstheme="minorHAnsi"/>
          <w:bCs/>
        </w:rPr>
      </w:pPr>
      <w:r w:rsidRPr="004713B8">
        <w:rPr>
          <w:rFonts w:cstheme="minorHAnsi"/>
          <w:b/>
          <w:bCs/>
          <w:u w:val="single"/>
        </w:rPr>
        <w:t>Mel Pritchard</w:t>
      </w:r>
      <w:r w:rsidRPr="004713B8">
        <w:rPr>
          <w:rFonts w:cstheme="minorHAnsi"/>
          <w:b/>
          <w:bCs/>
        </w:rPr>
        <w:t xml:space="preserve">: </w:t>
      </w:r>
      <w:r w:rsidR="007A2D22">
        <w:rPr>
          <w:rFonts w:cstheme="minorHAnsi"/>
          <w:bCs/>
        </w:rPr>
        <w:t>(History</w:t>
      </w:r>
      <w:r w:rsidR="0075148F" w:rsidRPr="0075148F">
        <w:rPr>
          <w:rFonts w:cstheme="minorHAnsi"/>
          <w:bCs/>
        </w:rPr>
        <w:t>)</w:t>
      </w:r>
      <w:r w:rsidRPr="004713B8">
        <w:rPr>
          <w:rFonts w:cstheme="minorHAnsi"/>
          <w:b/>
          <w:bCs/>
        </w:rPr>
        <w:t xml:space="preserve"> </w:t>
      </w:r>
      <w:r w:rsidR="004713B8">
        <w:rPr>
          <w:rFonts w:cstheme="minorHAnsi"/>
          <w:bCs/>
        </w:rPr>
        <w:t>The revised Soc. 20 course has overla</w:t>
      </w:r>
      <w:r w:rsidR="00DF4683">
        <w:rPr>
          <w:rFonts w:cstheme="minorHAnsi"/>
          <w:bCs/>
        </w:rPr>
        <w:t xml:space="preserve">p between History and Sociology </w:t>
      </w:r>
      <w:r w:rsidR="00466A6C">
        <w:rPr>
          <w:rFonts w:ascii="Tahoma" w:hAnsi="Tahoma" w:cs="Tahoma"/>
          <w:color w:val="000000"/>
          <w:sz w:val="20"/>
          <w:szCs w:val="20"/>
        </w:rPr>
        <w:t>The</w:t>
      </w:r>
      <w:r w:rsidR="004713B8">
        <w:rPr>
          <w:rFonts w:ascii="Tahoma" w:hAnsi="Tahoma" w:cs="Tahoma"/>
          <w:color w:val="000000"/>
          <w:sz w:val="20"/>
          <w:szCs w:val="20"/>
        </w:rPr>
        <w:t xml:space="preserve"> History Department intends this spring to launch a course on the History of R</w:t>
      </w:r>
      <w:r w:rsidR="007A2D22">
        <w:rPr>
          <w:rFonts w:ascii="Tahoma" w:hAnsi="Tahoma" w:cs="Tahoma"/>
          <w:color w:val="000000"/>
          <w:sz w:val="20"/>
          <w:szCs w:val="20"/>
        </w:rPr>
        <w:t xml:space="preserve">ace and Ethnicity in the U.S., </w:t>
      </w:r>
      <w:r w:rsidR="00466A6C">
        <w:rPr>
          <w:rFonts w:ascii="Tahoma" w:hAnsi="Tahoma" w:cs="Tahoma"/>
          <w:color w:val="000000"/>
          <w:sz w:val="20"/>
          <w:szCs w:val="20"/>
        </w:rPr>
        <w:t xml:space="preserve">and </w:t>
      </w:r>
      <w:r w:rsidR="007A2D22">
        <w:rPr>
          <w:rFonts w:ascii="Tahoma" w:hAnsi="Tahoma" w:cs="Tahoma"/>
          <w:color w:val="000000"/>
          <w:sz w:val="20"/>
          <w:szCs w:val="20"/>
        </w:rPr>
        <w:t>h</w:t>
      </w:r>
      <w:r w:rsidR="004713B8">
        <w:rPr>
          <w:rFonts w:ascii="Tahoma" w:hAnsi="Tahoma" w:cs="Tahoma"/>
          <w:color w:val="000000"/>
          <w:sz w:val="20"/>
          <w:szCs w:val="20"/>
        </w:rPr>
        <w:t xml:space="preserve">e suggested that the Sociology course be retitled </w:t>
      </w:r>
      <w:r w:rsidR="007A2D22">
        <w:rPr>
          <w:rFonts w:ascii="Tahoma" w:hAnsi="Tahoma" w:cs="Tahoma"/>
          <w:color w:val="000000"/>
          <w:sz w:val="20"/>
          <w:szCs w:val="20"/>
        </w:rPr>
        <w:t>“</w:t>
      </w:r>
      <w:r w:rsidR="004713B8" w:rsidRPr="007A2D22">
        <w:rPr>
          <w:rFonts w:ascii="Tahoma" w:hAnsi="Tahoma" w:cs="Tahoma"/>
          <w:bCs/>
          <w:color w:val="000000"/>
          <w:sz w:val="20"/>
          <w:szCs w:val="20"/>
        </w:rPr>
        <w:t xml:space="preserve">The </w:t>
      </w:r>
      <w:r w:rsidR="004713B8" w:rsidRPr="007A2D22">
        <w:rPr>
          <w:rFonts w:ascii="Tahoma" w:hAnsi="Tahoma" w:cs="Tahoma"/>
          <w:bCs/>
          <w:iCs/>
          <w:color w:val="000000"/>
          <w:sz w:val="20"/>
          <w:szCs w:val="20"/>
        </w:rPr>
        <w:t>Sociology</w:t>
      </w:r>
      <w:r w:rsidR="004713B8" w:rsidRPr="007A2D22">
        <w:rPr>
          <w:rFonts w:ascii="Tahoma" w:hAnsi="Tahoma" w:cs="Tahoma"/>
          <w:bCs/>
          <w:color w:val="000000"/>
          <w:sz w:val="20"/>
          <w:szCs w:val="20"/>
        </w:rPr>
        <w:t xml:space="preserve"> of American Racial / Ethnic Relations</w:t>
      </w:r>
      <w:r w:rsidR="007A2D22">
        <w:rPr>
          <w:rFonts w:ascii="Tahoma" w:hAnsi="Tahoma" w:cs="Tahoma"/>
          <w:bCs/>
          <w:color w:val="000000"/>
          <w:sz w:val="20"/>
          <w:szCs w:val="20"/>
        </w:rPr>
        <w:t>”</w:t>
      </w:r>
      <w:r w:rsidR="004713B8" w:rsidRPr="007A2D22">
        <w:rPr>
          <w:rFonts w:ascii="Tahoma" w:hAnsi="Tahoma" w:cs="Tahoma"/>
          <w:color w:val="000000"/>
          <w:sz w:val="20"/>
          <w:szCs w:val="20"/>
        </w:rPr>
        <w:t xml:space="preserve"> so as to ensure students understand the</w:t>
      </w:r>
      <w:r w:rsidR="004713B8">
        <w:rPr>
          <w:rFonts w:ascii="Tahoma" w:hAnsi="Tahoma" w:cs="Tahoma"/>
          <w:color w:val="000000"/>
          <w:sz w:val="20"/>
          <w:szCs w:val="20"/>
        </w:rPr>
        <w:t xml:space="preserve"> course is being taught from a</w:t>
      </w:r>
      <w:r w:rsidR="004713B8">
        <w:rPr>
          <w:rFonts w:ascii="Tahoma" w:hAnsi="Tahoma" w:cs="Tahoma"/>
          <w:i/>
          <w:iCs/>
          <w:color w:val="000000"/>
          <w:sz w:val="20"/>
          <w:szCs w:val="20"/>
        </w:rPr>
        <w:t xml:space="preserve"> </w:t>
      </w:r>
      <w:r w:rsidR="004713B8" w:rsidRPr="006F01DD">
        <w:rPr>
          <w:rFonts w:ascii="Tahoma" w:hAnsi="Tahoma" w:cs="Tahoma"/>
          <w:iCs/>
          <w:color w:val="000000"/>
          <w:sz w:val="20"/>
          <w:szCs w:val="20"/>
        </w:rPr>
        <w:t>sociological</w:t>
      </w:r>
      <w:r w:rsidR="004713B8">
        <w:rPr>
          <w:rFonts w:ascii="Tahoma" w:hAnsi="Tahoma" w:cs="Tahoma"/>
          <w:color w:val="000000"/>
          <w:sz w:val="20"/>
          <w:szCs w:val="20"/>
        </w:rPr>
        <w:t xml:space="preserve"> perspective. </w:t>
      </w:r>
      <w:r w:rsidR="007A2D22">
        <w:rPr>
          <w:rFonts w:ascii="Tahoma" w:hAnsi="Tahoma" w:cs="Tahoma"/>
          <w:color w:val="000000"/>
          <w:sz w:val="20"/>
          <w:szCs w:val="20"/>
        </w:rPr>
        <w:t xml:space="preserve"> Mel expressed</w:t>
      </w:r>
      <w:r w:rsidR="004713B8">
        <w:rPr>
          <w:rFonts w:ascii="Tahoma" w:hAnsi="Tahoma" w:cs="Tahoma"/>
          <w:color w:val="000000"/>
          <w:sz w:val="20"/>
          <w:szCs w:val="20"/>
        </w:rPr>
        <w:t xml:space="preserve"> his request for the Sociology Department to not block the History Dept. when they </w:t>
      </w:r>
      <w:r w:rsidR="006F01DD">
        <w:rPr>
          <w:rFonts w:ascii="Tahoma" w:hAnsi="Tahoma" w:cs="Tahoma"/>
          <w:color w:val="000000"/>
          <w:sz w:val="20"/>
          <w:szCs w:val="20"/>
        </w:rPr>
        <w:t>develop</w:t>
      </w:r>
      <w:r w:rsidR="004713B8">
        <w:rPr>
          <w:rFonts w:ascii="Tahoma" w:hAnsi="Tahoma" w:cs="Tahoma"/>
          <w:color w:val="000000"/>
          <w:sz w:val="20"/>
          <w:szCs w:val="20"/>
        </w:rPr>
        <w:t xml:space="preserve"> the new course. </w:t>
      </w:r>
    </w:p>
    <w:p w14:paraId="42F13925" w14:textId="77777777" w:rsidR="004310B3" w:rsidRDefault="004310B3" w:rsidP="00A74BAC">
      <w:pPr>
        <w:spacing w:after="0" w:line="240" w:lineRule="auto"/>
        <w:ind w:left="720"/>
        <w:rPr>
          <w:rFonts w:cstheme="minorHAnsi"/>
          <w:bCs/>
        </w:rPr>
      </w:pPr>
    </w:p>
    <w:p w14:paraId="6A4EA469" w14:textId="52CBAF78" w:rsidR="004713B8" w:rsidRDefault="004713B8" w:rsidP="00A74BAC">
      <w:pPr>
        <w:spacing w:after="0" w:line="240" w:lineRule="auto"/>
        <w:ind w:left="720"/>
        <w:rPr>
          <w:rFonts w:cstheme="minorHAnsi"/>
          <w:bCs/>
        </w:rPr>
      </w:pPr>
      <w:r w:rsidRPr="004713B8">
        <w:rPr>
          <w:rFonts w:cstheme="minorHAnsi"/>
          <w:b/>
          <w:bCs/>
          <w:u w:val="single"/>
        </w:rPr>
        <w:t>Cheryl Miller</w:t>
      </w:r>
      <w:r w:rsidRPr="004713B8">
        <w:rPr>
          <w:rFonts w:cstheme="minorHAnsi"/>
          <w:bCs/>
        </w:rPr>
        <w:t xml:space="preserve">:   Explained </w:t>
      </w:r>
      <w:r>
        <w:rPr>
          <w:rFonts w:cstheme="minorHAnsi"/>
          <w:bCs/>
        </w:rPr>
        <w:t xml:space="preserve">that Soc. 20 has been revised to conform to the new </w:t>
      </w:r>
      <w:r w:rsidRPr="006F01DD">
        <w:rPr>
          <w:rFonts w:cstheme="minorHAnsi"/>
          <w:bCs/>
        </w:rPr>
        <w:t>C-ID descriptor</w:t>
      </w:r>
      <w:r w:rsidR="00DF4683">
        <w:rPr>
          <w:rFonts w:cstheme="minorHAnsi"/>
          <w:bCs/>
        </w:rPr>
        <w:t xml:space="preserve"> and was approved on 9/30/13</w:t>
      </w:r>
      <w:r w:rsidR="006F01DD" w:rsidRPr="006F01DD">
        <w:rPr>
          <w:rFonts w:cstheme="minorHAnsi"/>
          <w:bCs/>
        </w:rPr>
        <w:t>.</w:t>
      </w:r>
      <w:r w:rsidR="006F01DD">
        <w:rPr>
          <w:rFonts w:cstheme="minorHAnsi"/>
          <w:bCs/>
        </w:rPr>
        <w:t xml:space="preserve"> </w:t>
      </w:r>
      <w:r w:rsidR="00DF4683">
        <w:rPr>
          <w:rFonts w:cstheme="minorHAnsi"/>
          <w:bCs/>
        </w:rPr>
        <w:t xml:space="preserve">Soc 20 is included in the Sociology AA-T. </w:t>
      </w:r>
      <w:r w:rsidR="006F01DD">
        <w:rPr>
          <w:rFonts w:cstheme="minorHAnsi"/>
          <w:bCs/>
        </w:rPr>
        <w:t>The co</w:t>
      </w:r>
      <w:r w:rsidR="00DF4683">
        <w:rPr>
          <w:rFonts w:cstheme="minorHAnsi"/>
          <w:bCs/>
        </w:rPr>
        <w:t xml:space="preserve">urse changes were signed off at all levels before reaching All College Curriculum Committee. Cheryl stated that it was her understanding that the issue was the reference to “historical” that exceeded that required by the C-ID descriptor for the course. </w:t>
      </w:r>
    </w:p>
    <w:p w14:paraId="79DA3E9F" w14:textId="77777777" w:rsidR="006F01DD" w:rsidRPr="004713B8" w:rsidRDefault="006F01DD" w:rsidP="00A74BAC">
      <w:pPr>
        <w:spacing w:after="0" w:line="240" w:lineRule="auto"/>
        <w:ind w:left="720"/>
        <w:rPr>
          <w:rFonts w:cstheme="minorHAnsi"/>
          <w:bCs/>
        </w:rPr>
      </w:pPr>
    </w:p>
    <w:p w14:paraId="73613E2B" w14:textId="1EE404BF" w:rsidR="00FD4EF5" w:rsidRDefault="001D6CE5" w:rsidP="00FD4EF5">
      <w:pPr>
        <w:spacing w:after="0" w:line="240" w:lineRule="auto"/>
        <w:ind w:left="720"/>
        <w:rPr>
          <w:rFonts w:cstheme="minorHAnsi"/>
          <w:bCs/>
        </w:rPr>
      </w:pPr>
      <w:r w:rsidRPr="007A2D22">
        <w:rPr>
          <w:rFonts w:cstheme="minorHAnsi"/>
          <w:b/>
          <w:bCs/>
          <w:u w:val="single"/>
        </w:rPr>
        <w:t>Tom DeDen</w:t>
      </w:r>
      <w:r w:rsidRPr="007A2D22">
        <w:rPr>
          <w:rFonts w:cstheme="minorHAnsi"/>
          <w:b/>
          <w:bCs/>
        </w:rPr>
        <w:t xml:space="preserve">:  </w:t>
      </w:r>
      <w:r w:rsidR="007A2D22">
        <w:rPr>
          <w:rFonts w:cstheme="minorHAnsi"/>
          <w:bCs/>
        </w:rPr>
        <w:t>(Sociology</w:t>
      </w:r>
      <w:r w:rsidR="006F01DD" w:rsidRPr="007A2D22">
        <w:rPr>
          <w:rFonts w:cstheme="minorHAnsi"/>
          <w:bCs/>
        </w:rPr>
        <w:t>) Tom told how the course followed the C-ID descriptor</w:t>
      </w:r>
      <w:r w:rsidR="0075148F" w:rsidRPr="007A2D22">
        <w:rPr>
          <w:rFonts w:cstheme="minorHAnsi"/>
          <w:bCs/>
        </w:rPr>
        <w:t xml:space="preserve"> and how the course followed that pa</w:t>
      </w:r>
      <w:r w:rsidR="00466A6C">
        <w:rPr>
          <w:rFonts w:cstheme="minorHAnsi"/>
          <w:bCs/>
        </w:rPr>
        <w:t>th.  Tom suggested he</w:t>
      </w:r>
      <w:r w:rsidR="0075148F" w:rsidRPr="007A2D22">
        <w:rPr>
          <w:rFonts w:cstheme="minorHAnsi"/>
          <w:bCs/>
        </w:rPr>
        <w:t xml:space="preserve"> remove “historical” from the course content description </w:t>
      </w:r>
      <w:r w:rsidR="00167CF0">
        <w:rPr>
          <w:rFonts w:cstheme="minorHAnsi"/>
          <w:bCs/>
        </w:rPr>
        <w:t xml:space="preserve">where it was not included in the C-ID descriptor </w:t>
      </w:r>
      <w:r w:rsidR="0075148F" w:rsidRPr="007A2D22">
        <w:rPr>
          <w:rFonts w:cstheme="minorHAnsi"/>
          <w:bCs/>
        </w:rPr>
        <w:t>and replace with the word</w:t>
      </w:r>
      <w:r w:rsidR="00466A6C">
        <w:rPr>
          <w:rFonts w:cstheme="minorHAnsi"/>
          <w:bCs/>
        </w:rPr>
        <w:t>s “changing conceptu</w:t>
      </w:r>
      <w:r w:rsidR="0060670A">
        <w:rPr>
          <w:rFonts w:cstheme="minorHAnsi"/>
          <w:bCs/>
        </w:rPr>
        <w:t>al</w:t>
      </w:r>
      <w:r w:rsidR="00466A6C">
        <w:rPr>
          <w:rFonts w:cstheme="minorHAnsi"/>
          <w:bCs/>
        </w:rPr>
        <w:t>i</w:t>
      </w:r>
      <w:r w:rsidR="008435E9">
        <w:rPr>
          <w:rFonts w:cstheme="minorHAnsi"/>
          <w:bCs/>
        </w:rPr>
        <w:t>zations”.</w:t>
      </w:r>
      <w:r w:rsidR="00FD4EF5" w:rsidRPr="00FD4EF5">
        <w:rPr>
          <w:rFonts w:cstheme="minorHAnsi"/>
          <w:bCs/>
        </w:rPr>
        <w:t xml:space="preserve"> </w:t>
      </w:r>
      <w:r w:rsidR="006B11A9">
        <w:rPr>
          <w:rFonts w:cstheme="minorHAnsi"/>
          <w:bCs/>
        </w:rPr>
        <w:t xml:space="preserve">The course objectives will remain unchanged. </w:t>
      </w:r>
    </w:p>
    <w:p w14:paraId="56DDA93E" w14:textId="77777777" w:rsidR="004310B3" w:rsidRDefault="004310B3" w:rsidP="00A74BAC">
      <w:pPr>
        <w:spacing w:after="0" w:line="240" w:lineRule="auto"/>
        <w:ind w:left="720"/>
        <w:rPr>
          <w:rFonts w:cstheme="minorHAnsi"/>
          <w:bCs/>
        </w:rPr>
      </w:pPr>
    </w:p>
    <w:p w14:paraId="03459DBC" w14:textId="20C0FA3C" w:rsidR="00167CF0" w:rsidRPr="007A2D22" w:rsidRDefault="00167CF0" w:rsidP="00A74BAC">
      <w:pPr>
        <w:spacing w:after="0" w:line="240" w:lineRule="auto"/>
        <w:ind w:left="720"/>
        <w:rPr>
          <w:rFonts w:cstheme="minorHAnsi"/>
          <w:bCs/>
        </w:rPr>
      </w:pPr>
      <w:r>
        <w:rPr>
          <w:rFonts w:cstheme="minorHAnsi"/>
          <w:bCs/>
        </w:rPr>
        <w:lastRenderedPageBreak/>
        <w:t>Stephanie Kashima: -</w:t>
      </w:r>
    </w:p>
    <w:p w14:paraId="540CE318" w14:textId="343D2592" w:rsidR="005930A8" w:rsidRDefault="0075148F" w:rsidP="00A74BAC">
      <w:pPr>
        <w:spacing w:after="0" w:line="240" w:lineRule="auto"/>
        <w:ind w:left="720"/>
        <w:rPr>
          <w:rFonts w:cstheme="minorHAnsi"/>
          <w:bCs/>
        </w:rPr>
      </w:pPr>
      <w:r w:rsidRPr="007A2D22">
        <w:rPr>
          <w:rFonts w:cstheme="minorHAnsi"/>
          <w:bCs/>
        </w:rPr>
        <w:t xml:space="preserve">Mel Pritchard </w:t>
      </w:r>
      <w:r w:rsidR="007A2D22" w:rsidRPr="007A2D22">
        <w:rPr>
          <w:rFonts w:cstheme="minorHAnsi"/>
          <w:bCs/>
        </w:rPr>
        <w:t xml:space="preserve">and Tom DeDen </w:t>
      </w:r>
      <w:r w:rsidR="00FD4EF5">
        <w:rPr>
          <w:rFonts w:cstheme="minorHAnsi"/>
          <w:bCs/>
        </w:rPr>
        <w:t>mutually agreed</w:t>
      </w:r>
      <w:r w:rsidRPr="007A2D22">
        <w:rPr>
          <w:rFonts w:cstheme="minorHAnsi"/>
          <w:bCs/>
        </w:rPr>
        <w:t xml:space="preserve"> to remove the word “Historical” and replace with the word</w:t>
      </w:r>
      <w:r w:rsidR="00466A6C">
        <w:rPr>
          <w:rFonts w:cstheme="minorHAnsi"/>
          <w:bCs/>
        </w:rPr>
        <w:t>s “changing conceptu</w:t>
      </w:r>
      <w:r w:rsidR="00FD4EF5">
        <w:rPr>
          <w:rFonts w:cstheme="minorHAnsi"/>
          <w:bCs/>
        </w:rPr>
        <w:t>al</w:t>
      </w:r>
      <w:r w:rsidR="00466A6C">
        <w:rPr>
          <w:rFonts w:cstheme="minorHAnsi"/>
          <w:bCs/>
        </w:rPr>
        <w:t>i</w:t>
      </w:r>
      <w:r w:rsidR="00FD4EF5">
        <w:rPr>
          <w:rFonts w:cstheme="minorHAnsi"/>
          <w:bCs/>
        </w:rPr>
        <w:t xml:space="preserve">zations” </w:t>
      </w:r>
      <w:r w:rsidR="007A2D22">
        <w:rPr>
          <w:rFonts w:cstheme="minorHAnsi"/>
          <w:bCs/>
        </w:rPr>
        <w:t>in</w:t>
      </w:r>
      <w:r w:rsidR="008435E9">
        <w:rPr>
          <w:rFonts w:cstheme="minorHAnsi"/>
          <w:bCs/>
        </w:rPr>
        <w:t xml:space="preserve"> four places in the</w:t>
      </w:r>
      <w:r w:rsidR="007A2D22">
        <w:rPr>
          <w:rFonts w:cstheme="minorHAnsi"/>
          <w:bCs/>
        </w:rPr>
        <w:t xml:space="preserve"> </w:t>
      </w:r>
      <w:r w:rsidR="008435E9">
        <w:rPr>
          <w:rFonts w:cstheme="minorHAnsi"/>
          <w:bCs/>
        </w:rPr>
        <w:t xml:space="preserve">objective of the </w:t>
      </w:r>
      <w:r w:rsidR="007A2D22">
        <w:rPr>
          <w:rFonts w:cstheme="minorHAnsi"/>
          <w:bCs/>
        </w:rPr>
        <w:t xml:space="preserve">course </w:t>
      </w:r>
      <w:r w:rsidR="00DF4683">
        <w:rPr>
          <w:rFonts w:cstheme="minorHAnsi"/>
          <w:bCs/>
        </w:rPr>
        <w:t>content.  The word</w:t>
      </w:r>
      <w:r w:rsidR="007A2D22">
        <w:rPr>
          <w:rFonts w:cstheme="minorHAnsi"/>
          <w:bCs/>
        </w:rPr>
        <w:t xml:space="preserve"> “Historical” will remain in the course objectives per course C-ID. </w:t>
      </w:r>
      <w:r w:rsidRPr="007A2D22">
        <w:rPr>
          <w:rFonts w:cstheme="minorHAnsi"/>
          <w:bCs/>
        </w:rPr>
        <w:t xml:space="preserve"> </w:t>
      </w:r>
      <w:r w:rsidR="007A2D22" w:rsidRPr="007A2D22">
        <w:rPr>
          <w:rFonts w:cstheme="minorHAnsi"/>
          <w:bCs/>
        </w:rPr>
        <w:t>Mel stated, “</w:t>
      </w:r>
      <w:r w:rsidR="008435E9">
        <w:rPr>
          <w:rFonts w:cstheme="minorHAnsi"/>
          <w:bCs/>
        </w:rPr>
        <w:t>changing the words in the course content”</w:t>
      </w:r>
      <w:r w:rsidRPr="007A2D22">
        <w:rPr>
          <w:rFonts w:cstheme="minorHAnsi"/>
          <w:bCs/>
        </w:rPr>
        <w:t xml:space="preserve"> would be great</w:t>
      </w:r>
      <w:r w:rsidR="007A2D22" w:rsidRPr="007A2D22">
        <w:rPr>
          <w:rFonts w:cstheme="minorHAnsi"/>
          <w:bCs/>
        </w:rPr>
        <w:t xml:space="preserve"> and agreeable with him”</w:t>
      </w:r>
      <w:r w:rsidRPr="007A2D22">
        <w:rPr>
          <w:rFonts w:cstheme="minorHAnsi"/>
          <w:bCs/>
        </w:rPr>
        <w:t>.</w:t>
      </w:r>
      <w:r>
        <w:rPr>
          <w:rFonts w:cstheme="minorHAnsi"/>
          <w:bCs/>
        </w:rPr>
        <w:t xml:space="preserve"> </w:t>
      </w:r>
    </w:p>
    <w:p w14:paraId="4D9D4E1C" w14:textId="126FCD9F" w:rsidR="0075148F" w:rsidRDefault="0075148F" w:rsidP="00A74BAC">
      <w:pPr>
        <w:spacing w:after="0" w:line="240" w:lineRule="auto"/>
        <w:ind w:left="720"/>
        <w:rPr>
          <w:rFonts w:cstheme="minorHAnsi"/>
          <w:bCs/>
        </w:rPr>
      </w:pPr>
    </w:p>
    <w:p w14:paraId="0D70EE6E" w14:textId="77777777" w:rsidR="005930A8" w:rsidRDefault="005930A8" w:rsidP="00A74BAC">
      <w:pPr>
        <w:spacing w:after="0" w:line="240" w:lineRule="auto"/>
        <w:ind w:left="720"/>
        <w:rPr>
          <w:rFonts w:cstheme="minorHAnsi"/>
          <w:bCs/>
        </w:rPr>
      </w:pPr>
    </w:p>
    <w:p w14:paraId="10B2A696" w14:textId="634666D6" w:rsidR="004310B3" w:rsidRPr="001D6CE5" w:rsidRDefault="001D6CE5" w:rsidP="00A74BAC">
      <w:pPr>
        <w:spacing w:after="0" w:line="240" w:lineRule="auto"/>
        <w:ind w:left="720"/>
        <w:rPr>
          <w:rFonts w:cstheme="minorHAnsi"/>
          <w:b/>
          <w:bCs/>
          <w:sz w:val="24"/>
          <w:szCs w:val="24"/>
        </w:rPr>
      </w:pPr>
      <w:r>
        <w:rPr>
          <w:rFonts w:cstheme="minorHAnsi"/>
          <w:bCs/>
        </w:rPr>
        <w:sym w:font="Wingdings" w:char="F074"/>
      </w:r>
      <w:r>
        <w:rPr>
          <w:rFonts w:cstheme="minorHAnsi"/>
          <w:bCs/>
        </w:rPr>
        <w:t xml:space="preserve">  </w:t>
      </w:r>
      <w:r w:rsidR="00BC6E1C" w:rsidRPr="001D6CE5">
        <w:rPr>
          <w:rFonts w:cstheme="minorHAnsi"/>
          <w:bCs/>
          <w:sz w:val="24"/>
          <w:szCs w:val="24"/>
        </w:rPr>
        <w:t xml:space="preserve">Carryover items for next </w:t>
      </w:r>
      <w:r w:rsidR="00466A6C">
        <w:rPr>
          <w:rFonts w:cstheme="minorHAnsi"/>
          <w:bCs/>
          <w:sz w:val="24"/>
          <w:szCs w:val="24"/>
        </w:rPr>
        <w:t>ACCC</w:t>
      </w:r>
      <w:r w:rsidR="00BC6E1C" w:rsidRPr="001D6CE5">
        <w:rPr>
          <w:rFonts w:cstheme="minorHAnsi"/>
          <w:bCs/>
          <w:sz w:val="24"/>
          <w:szCs w:val="24"/>
        </w:rPr>
        <w:t xml:space="preserve"> on </w:t>
      </w:r>
      <w:r w:rsidR="00BC6E1C" w:rsidRPr="001D6CE5">
        <w:rPr>
          <w:rFonts w:cstheme="minorHAnsi"/>
          <w:b/>
          <w:bCs/>
          <w:sz w:val="24"/>
          <w:szCs w:val="24"/>
        </w:rPr>
        <w:t xml:space="preserve">Monday, </w:t>
      </w:r>
      <w:r w:rsidR="00466A6C">
        <w:rPr>
          <w:rFonts w:cstheme="minorHAnsi"/>
          <w:b/>
          <w:bCs/>
          <w:sz w:val="24"/>
          <w:szCs w:val="24"/>
        </w:rPr>
        <w:t>Nov 4</w:t>
      </w:r>
      <w:r w:rsidR="00BC6E1C" w:rsidRPr="001D6CE5">
        <w:rPr>
          <w:rFonts w:cstheme="minorHAnsi"/>
          <w:b/>
          <w:bCs/>
          <w:sz w:val="24"/>
          <w:szCs w:val="24"/>
        </w:rPr>
        <w:t xml:space="preserve">, 2013 </w:t>
      </w:r>
    </w:p>
    <w:p w14:paraId="30AD9405" w14:textId="7269BF4C" w:rsidR="004310B3" w:rsidRPr="001D6CE5" w:rsidRDefault="001D6CE5" w:rsidP="001D6CE5">
      <w:pPr>
        <w:pStyle w:val="ListParagraph"/>
        <w:numPr>
          <w:ilvl w:val="2"/>
          <w:numId w:val="30"/>
        </w:numPr>
        <w:spacing w:after="0" w:line="240" w:lineRule="auto"/>
        <w:rPr>
          <w:rFonts w:cstheme="minorHAnsi"/>
          <w:bCs/>
        </w:rPr>
      </w:pPr>
      <w:r w:rsidRPr="001D6CE5">
        <w:rPr>
          <w:rFonts w:cstheme="minorHAnsi"/>
          <w:bCs/>
        </w:rPr>
        <w:t>Bio 47   Human Anatomy</w:t>
      </w:r>
    </w:p>
    <w:p w14:paraId="09DF0CB4" w14:textId="5DDCC131" w:rsidR="001D6CE5" w:rsidRPr="001D6CE5" w:rsidRDefault="001D6CE5" w:rsidP="001D6CE5">
      <w:pPr>
        <w:pStyle w:val="ListParagraph"/>
        <w:numPr>
          <w:ilvl w:val="2"/>
          <w:numId w:val="30"/>
        </w:numPr>
        <w:spacing w:after="0" w:line="240" w:lineRule="auto"/>
        <w:rPr>
          <w:rFonts w:cstheme="minorHAnsi"/>
          <w:bCs/>
        </w:rPr>
      </w:pPr>
      <w:r w:rsidRPr="001D6CE5">
        <w:rPr>
          <w:rFonts w:cstheme="minorHAnsi"/>
          <w:bCs/>
        </w:rPr>
        <w:t>Bio 48   Human Physiology</w:t>
      </w:r>
    </w:p>
    <w:p w14:paraId="3D5BE730" w14:textId="4BDA0646" w:rsidR="001D6CE5" w:rsidRPr="001D6CE5" w:rsidRDefault="001D6CE5" w:rsidP="001D6CE5">
      <w:pPr>
        <w:pStyle w:val="ListParagraph"/>
        <w:numPr>
          <w:ilvl w:val="2"/>
          <w:numId w:val="30"/>
        </w:numPr>
        <w:spacing w:after="0" w:line="240" w:lineRule="auto"/>
        <w:rPr>
          <w:rFonts w:cstheme="minorHAnsi"/>
          <w:bCs/>
        </w:rPr>
      </w:pPr>
      <w:r w:rsidRPr="001D6CE5">
        <w:rPr>
          <w:rFonts w:cstheme="minorHAnsi"/>
          <w:bCs/>
        </w:rPr>
        <w:t>Geography, ADT</w:t>
      </w:r>
    </w:p>
    <w:p w14:paraId="39DFF80F" w14:textId="062F8679" w:rsidR="001D6CE5" w:rsidRPr="001D6CE5" w:rsidRDefault="001D6CE5" w:rsidP="001D6CE5">
      <w:pPr>
        <w:pStyle w:val="ListParagraph"/>
        <w:numPr>
          <w:ilvl w:val="2"/>
          <w:numId w:val="30"/>
        </w:numPr>
        <w:spacing w:after="0" w:line="240" w:lineRule="auto"/>
        <w:rPr>
          <w:rFonts w:cstheme="minorHAnsi"/>
          <w:bCs/>
        </w:rPr>
      </w:pPr>
      <w:r w:rsidRPr="001D6CE5">
        <w:rPr>
          <w:rFonts w:cstheme="minorHAnsi"/>
          <w:bCs/>
        </w:rPr>
        <w:t>Geology, ADT</w:t>
      </w:r>
    </w:p>
    <w:p w14:paraId="7C957F95" w14:textId="684677AB" w:rsidR="001D6CE5" w:rsidRPr="001D6CE5" w:rsidRDefault="001D6CE5" w:rsidP="001D6CE5">
      <w:pPr>
        <w:pStyle w:val="ListParagraph"/>
        <w:numPr>
          <w:ilvl w:val="2"/>
          <w:numId w:val="30"/>
        </w:numPr>
        <w:spacing w:after="0" w:line="240" w:lineRule="auto"/>
        <w:rPr>
          <w:rFonts w:cstheme="minorHAnsi"/>
          <w:bCs/>
        </w:rPr>
      </w:pPr>
      <w:r w:rsidRPr="001D6CE5">
        <w:rPr>
          <w:rFonts w:cstheme="minorHAnsi"/>
          <w:bCs/>
        </w:rPr>
        <w:t>Kinesiology, ADT</w:t>
      </w:r>
    </w:p>
    <w:p w14:paraId="0E146141" w14:textId="77777777" w:rsidR="004310B3" w:rsidRPr="00A74BAC" w:rsidRDefault="004310B3" w:rsidP="00A74BAC">
      <w:pPr>
        <w:spacing w:after="0" w:line="240" w:lineRule="auto"/>
        <w:ind w:left="720"/>
        <w:rPr>
          <w:rFonts w:cstheme="minorHAnsi"/>
          <w:bCs/>
        </w:rPr>
      </w:pPr>
    </w:p>
    <w:p w14:paraId="76D0CF2E" w14:textId="28317338" w:rsidR="00EC4D16" w:rsidRDefault="00D227BC" w:rsidP="00A74BAC">
      <w:pPr>
        <w:tabs>
          <w:tab w:val="left" w:pos="1080"/>
          <w:tab w:val="left" w:pos="2700"/>
          <w:tab w:val="right" w:pos="9720"/>
        </w:tabs>
        <w:spacing w:after="0" w:line="240" w:lineRule="auto"/>
        <w:rPr>
          <w:rFonts w:cstheme="minorHAnsi"/>
          <w:b/>
          <w:sz w:val="28"/>
          <w:szCs w:val="28"/>
          <w:u w:val="single"/>
        </w:rPr>
      </w:pPr>
      <w:r>
        <w:rPr>
          <w:rFonts w:cstheme="minorHAnsi"/>
          <w:b/>
        </w:rPr>
        <w:t>8</w:t>
      </w:r>
      <w:r w:rsidR="00E773A4">
        <w:rPr>
          <w:rFonts w:cstheme="minorHAnsi"/>
          <w:b/>
        </w:rPr>
        <w:t>.)</w:t>
      </w:r>
      <w:r w:rsidR="00E773A4">
        <w:rPr>
          <w:rFonts w:cstheme="minorHAnsi"/>
          <w:b/>
        </w:rPr>
        <w:tab/>
      </w:r>
      <w:r w:rsidR="00EC4D16" w:rsidRPr="00C50D53">
        <w:rPr>
          <w:rFonts w:cstheme="minorHAnsi"/>
          <w:b/>
        </w:rPr>
        <w:t>Adjournment</w:t>
      </w:r>
    </w:p>
    <w:p w14:paraId="143D4934" w14:textId="77777777" w:rsidR="004057EF" w:rsidRDefault="004057EF" w:rsidP="00A74BAC">
      <w:pPr>
        <w:tabs>
          <w:tab w:val="left" w:pos="1080"/>
          <w:tab w:val="left" w:pos="2700"/>
          <w:tab w:val="right" w:pos="9720"/>
        </w:tabs>
        <w:spacing w:after="0" w:line="240" w:lineRule="auto"/>
        <w:rPr>
          <w:rFonts w:cstheme="minorHAnsi"/>
          <w:b/>
          <w:sz w:val="28"/>
          <w:szCs w:val="28"/>
          <w:u w:val="single"/>
        </w:rPr>
      </w:pPr>
    </w:p>
    <w:p w14:paraId="34B867B1" w14:textId="33159EC2" w:rsidR="004057EF" w:rsidRPr="004057EF" w:rsidRDefault="004057EF" w:rsidP="004057EF">
      <w:pPr>
        <w:spacing w:after="0" w:line="240" w:lineRule="auto"/>
        <w:ind w:left="720"/>
        <w:rPr>
          <w:rFonts w:cstheme="minorHAnsi"/>
          <w:b/>
          <w:sz w:val="20"/>
          <w:szCs w:val="20"/>
          <w:u w:val="single"/>
        </w:rPr>
      </w:pPr>
      <w:r w:rsidRPr="004057EF">
        <w:rPr>
          <w:rFonts w:cstheme="minorHAnsi"/>
          <w:b/>
          <w:sz w:val="20"/>
          <w:szCs w:val="20"/>
        </w:rPr>
        <w:t xml:space="preserve">The meeting was adjourned at:  </w:t>
      </w:r>
      <w:r w:rsidRPr="00095699">
        <w:rPr>
          <w:rFonts w:cstheme="minorHAnsi"/>
          <w:b/>
          <w:u w:val="single"/>
        </w:rPr>
        <w:t>4:40 PM</w:t>
      </w:r>
      <w:r w:rsidRPr="004057EF">
        <w:rPr>
          <w:rFonts w:cstheme="minorHAnsi"/>
          <w:b/>
          <w:sz w:val="20"/>
          <w:szCs w:val="20"/>
          <w:u w:val="single"/>
        </w:rPr>
        <w:t xml:space="preserve"> </w:t>
      </w:r>
    </w:p>
    <w:p w14:paraId="216ECA18" w14:textId="77777777" w:rsidR="004057EF" w:rsidRPr="004057EF" w:rsidRDefault="004057EF" w:rsidP="004057EF">
      <w:pPr>
        <w:spacing w:after="0" w:line="240" w:lineRule="auto"/>
        <w:ind w:left="720"/>
        <w:rPr>
          <w:rFonts w:cstheme="minorHAnsi"/>
          <w:b/>
          <w:sz w:val="20"/>
          <w:szCs w:val="20"/>
          <w:u w:val="single"/>
        </w:rPr>
      </w:pPr>
    </w:p>
    <w:p w14:paraId="324BB790" w14:textId="77777777" w:rsidR="004057EF" w:rsidRPr="004057EF" w:rsidRDefault="004057EF" w:rsidP="004057EF">
      <w:pPr>
        <w:tabs>
          <w:tab w:val="left" w:pos="450"/>
          <w:tab w:val="left" w:pos="1260"/>
          <w:tab w:val="decimal" w:pos="2430"/>
          <w:tab w:val="left" w:pos="2880"/>
          <w:tab w:val="left" w:pos="9620"/>
        </w:tabs>
        <w:spacing w:after="0" w:line="240" w:lineRule="auto"/>
        <w:ind w:left="720" w:right="75"/>
        <w:rPr>
          <w:rFonts w:cstheme="minorHAnsi"/>
          <w:sz w:val="20"/>
          <w:szCs w:val="20"/>
        </w:rPr>
      </w:pPr>
      <w:r w:rsidRPr="004057EF">
        <w:rPr>
          <w:rFonts w:cstheme="minorHAnsi"/>
          <w:sz w:val="20"/>
          <w:szCs w:val="20"/>
        </w:rPr>
        <w:t xml:space="preserve">Respectfully submitted by: </w:t>
      </w:r>
    </w:p>
    <w:p w14:paraId="1DCDD5AC" w14:textId="77777777" w:rsidR="004057EF" w:rsidRPr="004057EF" w:rsidRDefault="004057EF" w:rsidP="004057EF">
      <w:pPr>
        <w:tabs>
          <w:tab w:val="left" w:pos="450"/>
          <w:tab w:val="left" w:pos="1260"/>
          <w:tab w:val="decimal" w:pos="2430"/>
          <w:tab w:val="left" w:pos="2880"/>
          <w:tab w:val="left" w:pos="9620"/>
        </w:tabs>
        <w:spacing w:after="0" w:line="240" w:lineRule="auto"/>
        <w:ind w:left="720" w:right="75"/>
        <w:rPr>
          <w:rFonts w:cstheme="minorHAnsi"/>
          <w:sz w:val="20"/>
          <w:szCs w:val="20"/>
        </w:rPr>
      </w:pPr>
    </w:p>
    <w:p w14:paraId="7C8AF076" w14:textId="77777777" w:rsidR="004057EF" w:rsidRPr="004057EF" w:rsidRDefault="004057EF" w:rsidP="004057EF">
      <w:pPr>
        <w:tabs>
          <w:tab w:val="left" w:pos="450"/>
          <w:tab w:val="left" w:pos="1260"/>
          <w:tab w:val="decimal" w:pos="2430"/>
          <w:tab w:val="left" w:pos="2880"/>
          <w:tab w:val="left" w:pos="9620"/>
        </w:tabs>
        <w:spacing w:after="0" w:line="240" w:lineRule="auto"/>
        <w:ind w:left="720" w:right="75"/>
        <w:rPr>
          <w:rFonts w:cstheme="minorHAnsi"/>
          <w:sz w:val="20"/>
          <w:szCs w:val="20"/>
        </w:rPr>
      </w:pPr>
      <w:r w:rsidRPr="004057EF">
        <w:rPr>
          <w:rFonts w:cstheme="minorHAnsi"/>
          <w:sz w:val="20"/>
          <w:szCs w:val="20"/>
        </w:rPr>
        <w:t xml:space="preserve">Beverly Harp </w:t>
      </w:r>
    </w:p>
    <w:p w14:paraId="7937DBEB" w14:textId="77777777" w:rsidR="004057EF" w:rsidRPr="004057EF" w:rsidRDefault="004057EF" w:rsidP="004057EF">
      <w:pPr>
        <w:tabs>
          <w:tab w:val="left" w:pos="450"/>
          <w:tab w:val="left" w:pos="1260"/>
          <w:tab w:val="decimal" w:pos="2430"/>
          <w:tab w:val="left" w:pos="2880"/>
          <w:tab w:val="left" w:pos="9620"/>
        </w:tabs>
        <w:spacing w:after="0" w:line="240" w:lineRule="auto"/>
        <w:ind w:left="720" w:right="75"/>
        <w:rPr>
          <w:rFonts w:cstheme="minorHAnsi"/>
          <w:sz w:val="20"/>
          <w:szCs w:val="20"/>
        </w:rPr>
      </w:pPr>
      <w:r w:rsidRPr="004057EF">
        <w:rPr>
          <w:rFonts w:cstheme="minorHAnsi"/>
          <w:sz w:val="20"/>
          <w:szCs w:val="20"/>
        </w:rPr>
        <w:t>Student Success &amp; Support</w:t>
      </w:r>
    </w:p>
    <w:p w14:paraId="6EFCCCB7" w14:textId="77777777" w:rsidR="004057EF" w:rsidRPr="004057EF" w:rsidRDefault="004057EF" w:rsidP="004057EF">
      <w:pPr>
        <w:tabs>
          <w:tab w:val="left" w:pos="1080"/>
          <w:tab w:val="left" w:pos="2700"/>
          <w:tab w:val="right" w:pos="9720"/>
        </w:tabs>
        <w:spacing w:after="0" w:line="240" w:lineRule="auto"/>
        <w:ind w:left="720"/>
        <w:rPr>
          <w:rFonts w:cstheme="minorHAnsi"/>
          <w:b/>
          <w:sz w:val="20"/>
          <w:szCs w:val="20"/>
        </w:rPr>
      </w:pPr>
    </w:p>
    <w:p w14:paraId="73467C8B" w14:textId="77777777" w:rsidR="004057EF" w:rsidRPr="004057EF" w:rsidRDefault="004057EF" w:rsidP="004057EF">
      <w:pPr>
        <w:tabs>
          <w:tab w:val="left" w:pos="1080"/>
          <w:tab w:val="left" w:pos="2700"/>
          <w:tab w:val="right" w:pos="9720"/>
        </w:tabs>
        <w:spacing w:after="0" w:line="240" w:lineRule="auto"/>
        <w:ind w:left="720"/>
        <w:rPr>
          <w:rFonts w:cstheme="minorHAnsi"/>
          <w:b/>
          <w:sz w:val="20"/>
          <w:szCs w:val="20"/>
        </w:rPr>
      </w:pPr>
    </w:p>
    <w:p w14:paraId="7224C845" w14:textId="77777777" w:rsidR="004057EF" w:rsidRPr="004057EF" w:rsidRDefault="004057EF" w:rsidP="004057EF">
      <w:pPr>
        <w:tabs>
          <w:tab w:val="left" w:pos="450"/>
          <w:tab w:val="left" w:pos="1260"/>
          <w:tab w:val="decimal" w:pos="2430"/>
          <w:tab w:val="left" w:pos="2880"/>
          <w:tab w:val="left" w:pos="9620"/>
        </w:tabs>
        <w:spacing w:after="0" w:line="240" w:lineRule="auto"/>
        <w:ind w:left="720" w:right="75"/>
        <w:rPr>
          <w:rFonts w:cstheme="minorHAnsi"/>
          <w:b/>
          <w:sz w:val="20"/>
          <w:szCs w:val="20"/>
          <w:u w:val="single"/>
        </w:rPr>
      </w:pPr>
      <w:r w:rsidRPr="004057EF">
        <w:rPr>
          <w:rFonts w:cstheme="minorHAnsi"/>
          <w:sz w:val="20"/>
          <w:szCs w:val="20"/>
        </w:rPr>
        <w:t>In compliance with the Americans with Disabilities Act, individuals needing special accommodations should contact Cheryl Miller at (408) 741-2620 one week prior to the meeting date.</w:t>
      </w:r>
    </w:p>
    <w:p w14:paraId="0E2E1C9F" w14:textId="77777777" w:rsidR="004057EF" w:rsidRDefault="004057EF" w:rsidP="004057EF">
      <w:pPr>
        <w:tabs>
          <w:tab w:val="left" w:pos="1080"/>
          <w:tab w:val="left" w:pos="2700"/>
          <w:tab w:val="right" w:pos="9720"/>
        </w:tabs>
        <w:spacing w:after="0" w:line="240" w:lineRule="auto"/>
        <w:ind w:left="720"/>
        <w:rPr>
          <w:rFonts w:cstheme="minorHAnsi"/>
          <w:b/>
          <w:sz w:val="28"/>
          <w:szCs w:val="28"/>
          <w:u w:val="single"/>
        </w:rPr>
      </w:pPr>
    </w:p>
    <w:sectPr w:rsidR="004057EF" w:rsidSect="009B4A28">
      <w:headerReference w:type="even" r:id="rId11"/>
      <w:headerReference w:type="default" r:id="rId12"/>
      <w:footerReference w:type="even" r:id="rId13"/>
      <w:footerReference w:type="default" r:id="rId14"/>
      <w:headerReference w:type="first" r:id="rId15"/>
      <w:footerReference w:type="first" r:id="rId16"/>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57F722" w14:textId="77777777" w:rsidR="00233FF3" w:rsidRDefault="00233FF3" w:rsidP="00FE5B6B">
      <w:pPr>
        <w:spacing w:after="0" w:line="240" w:lineRule="auto"/>
      </w:pPr>
      <w:r>
        <w:separator/>
      </w:r>
    </w:p>
  </w:endnote>
  <w:endnote w:type="continuationSeparator" w:id="0">
    <w:p w14:paraId="68B0EBC4" w14:textId="77777777" w:rsidR="00233FF3" w:rsidRDefault="00233FF3" w:rsidP="00FE5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Baskerville Old Face">
    <w:panose1 w:val="02020602080505020303"/>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898A5D" w14:textId="77777777" w:rsidR="00DF4683" w:rsidRDefault="00DF468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3DEB4D" w14:textId="69877829" w:rsidR="00DF4683" w:rsidRPr="00FE5B6B" w:rsidRDefault="00DF4683">
    <w:pPr>
      <w:pStyle w:val="Footer"/>
      <w:rPr>
        <w:noProof/>
        <w:sz w:val="12"/>
        <w:szCs w:val="12"/>
      </w:rPr>
    </w:pPr>
    <w:r w:rsidRPr="00FE5B6B">
      <w:rPr>
        <w:sz w:val="12"/>
        <w:szCs w:val="12"/>
      </w:rPr>
      <w:t xml:space="preserve">Harp:  Curriculum </w:t>
    </w:r>
    <w:r w:rsidRPr="00FE5B6B">
      <w:rPr>
        <w:sz w:val="12"/>
        <w:szCs w:val="12"/>
      </w:rPr>
      <w:tab/>
    </w:r>
    <w:r w:rsidRPr="00FE5B6B">
      <w:rPr>
        <w:sz w:val="12"/>
        <w:szCs w:val="12"/>
      </w:rPr>
      <w:fldChar w:fldCharType="begin"/>
    </w:r>
    <w:r w:rsidRPr="00FE5B6B">
      <w:rPr>
        <w:sz w:val="12"/>
        <w:szCs w:val="12"/>
      </w:rPr>
      <w:instrText xml:space="preserve"> PAGE   \* MERGEFORMAT </w:instrText>
    </w:r>
    <w:r w:rsidRPr="00FE5B6B">
      <w:rPr>
        <w:sz w:val="12"/>
        <w:szCs w:val="12"/>
      </w:rPr>
      <w:fldChar w:fldCharType="separate"/>
    </w:r>
    <w:r w:rsidR="005A0D9A">
      <w:rPr>
        <w:noProof/>
        <w:sz w:val="12"/>
        <w:szCs w:val="12"/>
      </w:rPr>
      <w:t>2</w:t>
    </w:r>
    <w:r w:rsidRPr="00FE5B6B">
      <w:rPr>
        <w:noProof/>
        <w:sz w:val="12"/>
        <w:szCs w:val="12"/>
      </w:rPr>
      <w:fldChar w:fldCharType="end"/>
    </w:r>
    <w:r>
      <w:rPr>
        <w:noProof/>
        <w:sz w:val="12"/>
        <w:szCs w:val="12"/>
      </w:rPr>
      <w:t xml:space="preserve"> of 8</w:t>
    </w:r>
  </w:p>
  <w:p w14:paraId="2763B5C2" w14:textId="37408F7F" w:rsidR="00DF4683" w:rsidRPr="00FE5B6B" w:rsidRDefault="00DF4683">
    <w:pPr>
      <w:pStyle w:val="Footer"/>
      <w:rPr>
        <w:sz w:val="12"/>
        <w:szCs w:val="12"/>
      </w:rPr>
    </w:pPr>
    <w:r w:rsidRPr="00FE5B6B">
      <w:rPr>
        <w:noProof/>
        <w:sz w:val="12"/>
        <w:szCs w:val="12"/>
      </w:rPr>
      <w:t>10.21.13 All College CC Minutes</w:t>
    </w:r>
  </w:p>
  <w:p w14:paraId="44A79802" w14:textId="77777777" w:rsidR="00DF4683" w:rsidRDefault="00DF468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EFE335" w14:textId="77777777" w:rsidR="00DF4683" w:rsidRDefault="00DF46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7F4CA8" w14:textId="77777777" w:rsidR="00233FF3" w:rsidRDefault="00233FF3" w:rsidP="00FE5B6B">
      <w:pPr>
        <w:spacing w:after="0" w:line="240" w:lineRule="auto"/>
      </w:pPr>
      <w:r>
        <w:separator/>
      </w:r>
    </w:p>
  </w:footnote>
  <w:footnote w:type="continuationSeparator" w:id="0">
    <w:p w14:paraId="118B7627" w14:textId="77777777" w:rsidR="00233FF3" w:rsidRDefault="00233FF3" w:rsidP="00FE5B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D155D6" w14:textId="77777777" w:rsidR="00DF4683" w:rsidRDefault="00DF468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6CD404" w14:textId="77777777" w:rsidR="00DF4683" w:rsidRDefault="00DF468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69CCB8" w14:textId="77777777" w:rsidR="00DF4683" w:rsidRDefault="00DF468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E6E3D"/>
    <w:multiLevelType w:val="hybridMultilevel"/>
    <w:tmpl w:val="755A9E40"/>
    <w:lvl w:ilvl="0" w:tplc="04090011">
      <w:start w:val="1"/>
      <w:numFmt w:val="decimal"/>
      <w:lvlText w:val="%1)"/>
      <w:lvlJc w:val="left"/>
      <w:pPr>
        <w:tabs>
          <w:tab w:val="num" w:pos="810"/>
        </w:tabs>
        <w:ind w:left="81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7CF4358"/>
    <w:multiLevelType w:val="hybridMultilevel"/>
    <w:tmpl w:val="CE9E3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583213"/>
    <w:multiLevelType w:val="hybridMultilevel"/>
    <w:tmpl w:val="72BC1B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DB590D"/>
    <w:multiLevelType w:val="hybridMultilevel"/>
    <w:tmpl w:val="CA3632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72459A"/>
    <w:multiLevelType w:val="hybridMultilevel"/>
    <w:tmpl w:val="C3A08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0440371"/>
    <w:multiLevelType w:val="hybridMultilevel"/>
    <w:tmpl w:val="53B818DA"/>
    <w:lvl w:ilvl="0" w:tplc="0C8CB02E">
      <w:start w:val="3"/>
      <w:numFmt w:val="upperLetter"/>
      <w:lvlText w:val="%1."/>
      <w:lvlJc w:val="left"/>
      <w:pPr>
        <w:ind w:left="288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nsid w:val="2D875497"/>
    <w:multiLevelType w:val="hybridMultilevel"/>
    <w:tmpl w:val="B5AC3F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F225C4C"/>
    <w:multiLevelType w:val="hybridMultilevel"/>
    <w:tmpl w:val="4E1AC366"/>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
    <w:nsid w:val="31A6707D"/>
    <w:multiLevelType w:val="hybridMultilevel"/>
    <w:tmpl w:val="1AFEF722"/>
    <w:lvl w:ilvl="0" w:tplc="04090011">
      <w:start w:val="1"/>
      <w:numFmt w:val="decimal"/>
      <w:lvlText w:val="%1)"/>
      <w:lvlJc w:val="left"/>
      <w:pPr>
        <w:tabs>
          <w:tab w:val="num" w:pos="810"/>
        </w:tabs>
        <w:ind w:left="810" w:hanging="720"/>
      </w:pPr>
      <w:rPr>
        <w:rFonts w:hint="default"/>
      </w:rPr>
    </w:lvl>
    <w:lvl w:ilvl="1" w:tplc="04090019">
      <w:start w:val="1"/>
      <w:numFmt w:val="lowerLetter"/>
      <w:lvlText w:val="%2."/>
      <w:lvlJc w:val="left"/>
      <w:pPr>
        <w:tabs>
          <w:tab w:val="num" w:pos="360"/>
        </w:tabs>
        <w:ind w:left="36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9">
    <w:nsid w:val="35FA044E"/>
    <w:multiLevelType w:val="hybridMultilevel"/>
    <w:tmpl w:val="A154C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6663637"/>
    <w:multiLevelType w:val="hybridMultilevel"/>
    <w:tmpl w:val="53DA6216"/>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B5267D7"/>
    <w:multiLevelType w:val="hybridMultilevel"/>
    <w:tmpl w:val="D65AD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3C94A54"/>
    <w:multiLevelType w:val="hybridMultilevel"/>
    <w:tmpl w:val="C4AEDF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42627DC"/>
    <w:multiLevelType w:val="hybridMultilevel"/>
    <w:tmpl w:val="C3448650"/>
    <w:lvl w:ilvl="0" w:tplc="04090001">
      <w:start w:val="1"/>
      <w:numFmt w:val="bullet"/>
      <w:lvlText w:val=""/>
      <w:lvlJc w:val="left"/>
      <w:pPr>
        <w:ind w:left="1444" w:hanging="360"/>
      </w:pPr>
      <w:rPr>
        <w:rFonts w:ascii="Symbol" w:hAnsi="Symbol" w:hint="default"/>
      </w:rPr>
    </w:lvl>
    <w:lvl w:ilvl="1" w:tplc="04090003" w:tentative="1">
      <w:start w:val="1"/>
      <w:numFmt w:val="bullet"/>
      <w:lvlText w:val="o"/>
      <w:lvlJc w:val="left"/>
      <w:pPr>
        <w:ind w:left="2164" w:hanging="360"/>
      </w:pPr>
      <w:rPr>
        <w:rFonts w:ascii="Courier New" w:hAnsi="Courier New" w:cs="Courier New" w:hint="default"/>
      </w:rPr>
    </w:lvl>
    <w:lvl w:ilvl="2" w:tplc="04090005" w:tentative="1">
      <w:start w:val="1"/>
      <w:numFmt w:val="bullet"/>
      <w:lvlText w:val=""/>
      <w:lvlJc w:val="left"/>
      <w:pPr>
        <w:ind w:left="2884" w:hanging="360"/>
      </w:pPr>
      <w:rPr>
        <w:rFonts w:ascii="Wingdings" w:hAnsi="Wingdings" w:hint="default"/>
      </w:rPr>
    </w:lvl>
    <w:lvl w:ilvl="3" w:tplc="04090001" w:tentative="1">
      <w:start w:val="1"/>
      <w:numFmt w:val="bullet"/>
      <w:lvlText w:val=""/>
      <w:lvlJc w:val="left"/>
      <w:pPr>
        <w:ind w:left="3604" w:hanging="360"/>
      </w:pPr>
      <w:rPr>
        <w:rFonts w:ascii="Symbol" w:hAnsi="Symbol" w:hint="default"/>
      </w:rPr>
    </w:lvl>
    <w:lvl w:ilvl="4" w:tplc="04090003" w:tentative="1">
      <w:start w:val="1"/>
      <w:numFmt w:val="bullet"/>
      <w:lvlText w:val="o"/>
      <w:lvlJc w:val="left"/>
      <w:pPr>
        <w:ind w:left="4324" w:hanging="360"/>
      </w:pPr>
      <w:rPr>
        <w:rFonts w:ascii="Courier New" w:hAnsi="Courier New" w:cs="Courier New" w:hint="default"/>
      </w:rPr>
    </w:lvl>
    <w:lvl w:ilvl="5" w:tplc="04090005" w:tentative="1">
      <w:start w:val="1"/>
      <w:numFmt w:val="bullet"/>
      <w:lvlText w:val=""/>
      <w:lvlJc w:val="left"/>
      <w:pPr>
        <w:ind w:left="5044" w:hanging="360"/>
      </w:pPr>
      <w:rPr>
        <w:rFonts w:ascii="Wingdings" w:hAnsi="Wingdings" w:hint="default"/>
      </w:rPr>
    </w:lvl>
    <w:lvl w:ilvl="6" w:tplc="04090001" w:tentative="1">
      <w:start w:val="1"/>
      <w:numFmt w:val="bullet"/>
      <w:lvlText w:val=""/>
      <w:lvlJc w:val="left"/>
      <w:pPr>
        <w:ind w:left="5764" w:hanging="360"/>
      </w:pPr>
      <w:rPr>
        <w:rFonts w:ascii="Symbol" w:hAnsi="Symbol" w:hint="default"/>
      </w:rPr>
    </w:lvl>
    <w:lvl w:ilvl="7" w:tplc="04090003" w:tentative="1">
      <w:start w:val="1"/>
      <w:numFmt w:val="bullet"/>
      <w:lvlText w:val="o"/>
      <w:lvlJc w:val="left"/>
      <w:pPr>
        <w:ind w:left="6484" w:hanging="360"/>
      </w:pPr>
      <w:rPr>
        <w:rFonts w:ascii="Courier New" w:hAnsi="Courier New" w:cs="Courier New" w:hint="default"/>
      </w:rPr>
    </w:lvl>
    <w:lvl w:ilvl="8" w:tplc="04090005" w:tentative="1">
      <w:start w:val="1"/>
      <w:numFmt w:val="bullet"/>
      <w:lvlText w:val=""/>
      <w:lvlJc w:val="left"/>
      <w:pPr>
        <w:ind w:left="7204" w:hanging="360"/>
      </w:pPr>
      <w:rPr>
        <w:rFonts w:ascii="Wingdings" w:hAnsi="Wingdings" w:hint="default"/>
      </w:rPr>
    </w:lvl>
  </w:abstractNum>
  <w:abstractNum w:abstractNumId="14">
    <w:nsid w:val="469B5B98"/>
    <w:multiLevelType w:val="hybridMultilevel"/>
    <w:tmpl w:val="E0F810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134298"/>
    <w:multiLevelType w:val="hybridMultilevel"/>
    <w:tmpl w:val="C4428FC6"/>
    <w:lvl w:ilvl="0" w:tplc="04090001">
      <w:start w:val="1"/>
      <w:numFmt w:val="bullet"/>
      <w:lvlText w:val=""/>
      <w:lvlJc w:val="left"/>
      <w:pPr>
        <w:ind w:left="1449" w:hanging="360"/>
      </w:pPr>
      <w:rPr>
        <w:rFonts w:ascii="Symbol" w:hAnsi="Symbol" w:hint="default"/>
      </w:rPr>
    </w:lvl>
    <w:lvl w:ilvl="1" w:tplc="04090003" w:tentative="1">
      <w:start w:val="1"/>
      <w:numFmt w:val="bullet"/>
      <w:lvlText w:val="o"/>
      <w:lvlJc w:val="left"/>
      <w:pPr>
        <w:ind w:left="2169" w:hanging="360"/>
      </w:pPr>
      <w:rPr>
        <w:rFonts w:ascii="Courier New" w:hAnsi="Courier New" w:cs="Courier New" w:hint="default"/>
      </w:rPr>
    </w:lvl>
    <w:lvl w:ilvl="2" w:tplc="04090005" w:tentative="1">
      <w:start w:val="1"/>
      <w:numFmt w:val="bullet"/>
      <w:lvlText w:val=""/>
      <w:lvlJc w:val="left"/>
      <w:pPr>
        <w:ind w:left="2889" w:hanging="360"/>
      </w:pPr>
      <w:rPr>
        <w:rFonts w:ascii="Wingdings" w:hAnsi="Wingdings" w:hint="default"/>
      </w:rPr>
    </w:lvl>
    <w:lvl w:ilvl="3" w:tplc="04090001" w:tentative="1">
      <w:start w:val="1"/>
      <w:numFmt w:val="bullet"/>
      <w:lvlText w:val=""/>
      <w:lvlJc w:val="left"/>
      <w:pPr>
        <w:ind w:left="3609" w:hanging="360"/>
      </w:pPr>
      <w:rPr>
        <w:rFonts w:ascii="Symbol" w:hAnsi="Symbol" w:hint="default"/>
      </w:rPr>
    </w:lvl>
    <w:lvl w:ilvl="4" w:tplc="04090003" w:tentative="1">
      <w:start w:val="1"/>
      <w:numFmt w:val="bullet"/>
      <w:lvlText w:val="o"/>
      <w:lvlJc w:val="left"/>
      <w:pPr>
        <w:ind w:left="4329" w:hanging="360"/>
      </w:pPr>
      <w:rPr>
        <w:rFonts w:ascii="Courier New" w:hAnsi="Courier New" w:cs="Courier New" w:hint="default"/>
      </w:rPr>
    </w:lvl>
    <w:lvl w:ilvl="5" w:tplc="04090005" w:tentative="1">
      <w:start w:val="1"/>
      <w:numFmt w:val="bullet"/>
      <w:lvlText w:val=""/>
      <w:lvlJc w:val="left"/>
      <w:pPr>
        <w:ind w:left="5049" w:hanging="360"/>
      </w:pPr>
      <w:rPr>
        <w:rFonts w:ascii="Wingdings" w:hAnsi="Wingdings" w:hint="default"/>
      </w:rPr>
    </w:lvl>
    <w:lvl w:ilvl="6" w:tplc="04090001" w:tentative="1">
      <w:start w:val="1"/>
      <w:numFmt w:val="bullet"/>
      <w:lvlText w:val=""/>
      <w:lvlJc w:val="left"/>
      <w:pPr>
        <w:ind w:left="5769" w:hanging="360"/>
      </w:pPr>
      <w:rPr>
        <w:rFonts w:ascii="Symbol" w:hAnsi="Symbol" w:hint="default"/>
      </w:rPr>
    </w:lvl>
    <w:lvl w:ilvl="7" w:tplc="04090003" w:tentative="1">
      <w:start w:val="1"/>
      <w:numFmt w:val="bullet"/>
      <w:lvlText w:val="o"/>
      <w:lvlJc w:val="left"/>
      <w:pPr>
        <w:ind w:left="6489" w:hanging="360"/>
      </w:pPr>
      <w:rPr>
        <w:rFonts w:ascii="Courier New" w:hAnsi="Courier New" w:cs="Courier New" w:hint="default"/>
      </w:rPr>
    </w:lvl>
    <w:lvl w:ilvl="8" w:tplc="04090005" w:tentative="1">
      <w:start w:val="1"/>
      <w:numFmt w:val="bullet"/>
      <w:lvlText w:val=""/>
      <w:lvlJc w:val="left"/>
      <w:pPr>
        <w:ind w:left="7209" w:hanging="360"/>
      </w:pPr>
      <w:rPr>
        <w:rFonts w:ascii="Wingdings" w:hAnsi="Wingdings" w:hint="default"/>
      </w:rPr>
    </w:lvl>
  </w:abstractNum>
  <w:abstractNum w:abstractNumId="16">
    <w:nsid w:val="4D5167BF"/>
    <w:multiLevelType w:val="hybridMultilevel"/>
    <w:tmpl w:val="ADF4DA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1D110A1"/>
    <w:multiLevelType w:val="hybridMultilevel"/>
    <w:tmpl w:val="5714F22C"/>
    <w:lvl w:ilvl="0" w:tplc="04090011">
      <w:start w:val="1"/>
      <w:numFmt w:val="decimal"/>
      <w:lvlText w:val="%1)"/>
      <w:lvlJc w:val="left"/>
      <w:pPr>
        <w:ind w:left="360" w:hanging="360"/>
      </w:pPr>
    </w:lvl>
    <w:lvl w:ilvl="1" w:tplc="2498312C">
      <w:start w:val="1"/>
      <w:numFmt w:val="upp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52717E66"/>
    <w:multiLevelType w:val="hybridMultilevel"/>
    <w:tmpl w:val="C5E46D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F563AB0"/>
    <w:multiLevelType w:val="hybridMultilevel"/>
    <w:tmpl w:val="6E787752"/>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0294A02"/>
    <w:multiLevelType w:val="hybridMultilevel"/>
    <w:tmpl w:val="007E3FB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6F6384E"/>
    <w:multiLevelType w:val="hybridMultilevel"/>
    <w:tmpl w:val="D6AACD2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69C15D6E"/>
    <w:multiLevelType w:val="hybridMultilevel"/>
    <w:tmpl w:val="81B8E9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F3C17ED"/>
    <w:multiLevelType w:val="hybridMultilevel"/>
    <w:tmpl w:val="B19E8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1435D25"/>
    <w:multiLevelType w:val="hybridMultilevel"/>
    <w:tmpl w:val="C448B898"/>
    <w:lvl w:ilvl="0" w:tplc="17B6DFA0">
      <w:start w:val="1"/>
      <w:numFmt w:val="lowerLetter"/>
      <w:lvlText w:val="%1."/>
      <w:lvlJc w:val="left"/>
      <w:pPr>
        <w:ind w:left="1170" w:hanging="360"/>
      </w:pPr>
      <w:rPr>
        <w:i/>
        <w:strike w:val="0"/>
        <w:dstrike w:val="0"/>
        <w:u w:val="none"/>
        <w:effect w:val="none"/>
      </w:rPr>
    </w:lvl>
    <w:lvl w:ilvl="1" w:tplc="04090019">
      <w:start w:val="1"/>
      <w:numFmt w:val="lowerLetter"/>
      <w:lvlText w:val="%2."/>
      <w:lvlJc w:val="left"/>
      <w:pPr>
        <w:ind w:left="1890" w:hanging="360"/>
      </w:pPr>
    </w:lvl>
    <w:lvl w:ilvl="2" w:tplc="0409001B">
      <w:start w:val="1"/>
      <w:numFmt w:val="lowerRoman"/>
      <w:lvlText w:val="%3."/>
      <w:lvlJc w:val="right"/>
      <w:pPr>
        <w:ind w:left="2610" w:hanging="180"/>
      </w:pPr>
    </w:lvl>
    <w:lvl w:ilvl="3" w:tplc="0409000F">
      <w:start w:val="1"/>
      <w:numFmt w:val="decimal"/>
      <w:lvlText w:val="%4."/>
      <w:lvlJc w:val="left"/>
      <w:pPr>
        <w:ind w:left="3330" w:hanging="360"/>
      </w:pPr>
    </w:lvl>
    <w:lvl w:ilvl="4" w:tplc="04090019">
      <w:start w:val="1"/>
      <w:numFmt w:val="lowerLetter"/>
      <w:lvlText w:val="%5."/>
      <w:lvlJc w:val="left"/>
      <w:pPr>
        <w:ind w:left="4050" w:hanging="360"/>
      </w:pPr>
    </w:lvl>
    <w:lvl w:ilvl="5" w:tplc="0409001B">
      <w:start w:val="1"/>
      <w:numFmt w:val="lowerRoman"/>
      <w:lvlText w:val="%6."/>
      <w:lvlJc w:val="right"/>
      <w:pPr>
        <w:ind w:left="4770" w:hanging="180"/>
      </w:pPr>
    </w:lvl>
    <w:lvl w:ilvl="6" w:tplc="0409000F">
      <w:start w:val="1"/>
      <w:numFmt w:val="decimal"/>
      <w:lvlText w:val="%7."/>
      <w:lvlJc w:val="left"/>
      <w:pPr>
        <w:ind w:left="5490" w:hanging="360"/>
      </w:pPr>
    </w:lvl>
    <w:lvl w:ilvl="7" w:tplc="04090019">
      <w:start w:val="1"/>
      <w:numFmt w:val="lowerLetter"/>
      <w:lvlText w:val="%8."/>
      <w:lvlJc w:val="left"/>
      <w:pPr>
        <w:ind w:left="6210" w:hanging="360"/>
      </w:pPr>
    </w:lvl>
    <w:lvl w:ilvl="8" w:tplc="0409001B">
      <w:start w:val="1"/>
      <w:numFmt w:val="lowerRoman"/>
      <w:lvlText w:val="%9."/>
      <w:lvlJc w:val="right"/>
      <w:pPr>
        <w:ind w:left="6930" w:hanging="180"/>
      </w:pPr>
    </w:lvl>
  </w:abstractNum>
  <w:abstractNum w:abstractNumId="25">
    <w:nsid w:val="726F6EC3"/>
    <w:multiLevelType w:val="hybridMultilevel"/>
    <w:tmpl w:val="5BEE45A8"/>
    <w:lvl w:ilvl="0" w:tplc="E8DE3518">
      <w:start w:val="4"/>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6">
    <w:nsid w:val="78FF222D"/>
    <w:multiLevelType w:val="hybridMultilevel"/>
    <w:tmpl w:val="42BEFC3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92B371C"/>
    <w:multiLevelType w:val="hybridMultilevel"/>
    <w:tmpl w:val="CAA499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7FA5277D"/>
    <w:multiLevelType w:val="hybridMultilevel"/>
    <w:tmpl w:val="5A12E9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5"/>
  </w:num>
  <w:num w:numId="3">
    <w:abstractNumId w:val="12"/>
  </w:num>
  <w:num w:numId="4">
    <w:abstractNumId w:val="23"/>
  </w:num>
  <w:num w:numId="5">
    <w:abstractNumId w:val="1"/>
  </w:num>
  <w:num w:numId="6">
    <w:abstractNumId w:val="11"/>
  </w:num>
  <w:num w:numId="7">
    <w:abstractNumId w:val="0"/>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8"/>
  </w:num>
  <w:num w:numId="12">
    <w:abstractNumId w:val="17"/>
  </w:num>
  <w:num w:numId="13">
    <w:abstractNumId w:val="21"/>
  </w:num>
  <w:num w:numId="14">
    <w:abstractNumId w:val="14"/>
  </w:num>
  <w:num w:numId="15">
    <w:abstractNumId w:val="18"/>
  </w:num>
  <w:num w:numId="16">
    <w:abstractNumId w:val="7"/>
  </w:num>
  <w:num w:numId="17">
    <w:abstractNumId w:val="20"/>
  </w:num>
  <w:num w:numId="18">
    <w:abstractNumId w:val="26"/>
  </w:num>
  <w:num w:numId="19">
    <w:abstractNumId w:val="5"/>
  </w:num>
  <w:num w:numId="20">
    <w:abstractNumId w:val="9"/>
  </w:num>
  <w:num w:numId="21">
    <w:abstractNumId w:val="22"/>
  </w:num>
  <w:num w:numId="22">
    <w:abstractNumId w:val="27"/>
  </w:num>
  <w:num w:numId="23">
    <w:abstractNumId w:val="15"/>
  </w:num>
  <w:num w:numId="24">
    <w:abstractNumId w:val="3"/>
  </w:num>
  <w:num w:numId="25">
    <w:abstractNumId w:val="13"/>
  </w:num>
  <w:num w:numId="26">
    <w:abstractNumId w:val="28"/>
  </w:num>
  <w:num w:numId="27">
    <w:abstractNumId w:val="19"/>
  </w:num>
  <w:num w:numId="28">
    <w:abstractNumId w:val="16"/>
  </w:num>
  <w:num w:numId="29">
    <w:abstractNumId w:val="6"/>
  </w:num>
  <w:num w:numId="30">
    <w:abstractNumId w:val="2"/>
  </w:num>
  <w:num w:numId="31">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5"/>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4C4"/>
    <w:rsid w:val="000169D8"/>
    <w:rsid w:val="0002696A"/>
    <w:rsid w:val="00027C8C"/>
    <w:rsid w:val="0003660B"/>
    <w:rsid w:val="0003785A"/>
    <w:rsid w:val="00040B91"/>
    <w:rsid w:val="00052FD8"/>
    <w:rsid w:val="00056D5D"/>
    <w:rsid w:val="000668BB"/>
    <w:rsid w:val="00066DB5"/>
    <w:rsid w:val="000853AF"/>
    <w:rsid w:val="000879D1"/>
    <w:rsid w:val="00087E3E"/>
    <w:rsid w:val="00090579"/>
    <w:rsid w:val="00090847"/>
    <w:rsid w:val="000938D2"/>
    <w:rsid w:val="00093EBB"/>
    <w:rsid w:val="00095699"/>
    <w:rsid w:val="00097902"/>
    <w:rsid w:val="000B1718"/>
    <w:rsid w:val="000B2C1F"/>
    <w:rsid w:val="000C12C7"/>
    <w:rsid w:val="000C3D11"/>
    <w:rsid w:val="000C57AD"/>
    <w:rsid w:val="000C5E53"/>
    <w:rsid w:val="000D2C28"/>
    <w:rsid w:val="000E0477"/>
    <w:rsid w:val="000E60A2"/>
    <w:rsid w:val="000E6BCE"/>
    <w:rsid w:val="000E71CD"/>
    <w:rsid w:val="000F74C4"/>
    <w:rsid w:val="0011088C"/>
    <w:rsid w:val="00114463"/>
    <w:rsid w:val="0012012B"/>
    <w:rsid w:val="00130C59"/>
    <w:rsid w:val="00135C40"/>
    <w:rsid w:val="00137780"/>
    <w:rsid w:val="00143643"/>
    <w:rsid w:val="001535E5"/>
    <w:rsid w:val="0016342F"/>
    <w:rsid w:val="00167CF0"/>
    <w:rsid w:val="001723FD"/>
    <w:rsid w:val="001778D7"/>
    <w:rsid w:val="00180A41"/>
    <w:rsid w:val="00185003"/>
    <w:rsid w:val="001A2AE0"/>
    <w:rsid w:val="001A5D3E"/>
    <w:rsid w:val="001A6944"/>
    <w:rsid w:val="001C25A9"/>
    <w:rsid w:val="001C3C99"/>
    <w:rsid w:val="001C6DF1"/>
    <w:rsid w:val="001C7A26"/>
    <w:rsid w:val="001D2CCC"/>
    <w:rsid w:val="001D6685"/>
    <w:rsid w:val="001D6CE5"/>
    <w:rsid w:val="001D724E"/>
    <w:rsid w:val="001F74CC"/>
    <w:rsid w:val="001F7AF5"/>
    <w:rsid w:val="00206BE6"/>
    <w:rsid w:val="00214698"/>
    <w:rsid w:val="00215989"/>
    <w:rsid w:val="002221CD"/>
    <w:rsid w:val="00233FF3"/>
    <w:rsid w:val="00235436"/>
    <w:rsid w:val="00240638"/>
    <w:rsid w:val="00240867"/>
    <w:rsid w:val="0024388B"/>
    <w:rsid w:val="0025127E"/>
    <w:rsid w:val="00253E64"/>
    <w:rsid w:val="0026472C"/>
    <w:rsid w:val="00265CAD"/>
    <w:rsid w:val="002670DC"/>
    <w:rsid w:val="00270DB7"/>
    <w:rsid w:val="00284D33"/>
    <w:rsid w:val="002B4193"/>
    <w:rsid w:val="002C47BE"/>
    <w:rsid w:val="002C576B"/>
    <w:rsid w:val="002D1AFA"/>
    <w:rsid w:val="002E5CD0"/>
    <w:rsid w:val="002F3AF7"/>
    <w:rsid w:val="002F3D79"/>
    <w:rsid w:val="002F6537"/>
    <w:rsid w:val="002F75A0"/>
    <w:rsid w:val="002F7B87"/>
    <w:rsid w:val="00301CF5"/>
    <w:rsid w:val="00305409"/>
    <w:rsid w:val="00307AAD"/>
    <w:rsid w:val="00307CB3"/>
    <w:rsid w:val="0032539B"/>
    <w:rsid w:val="00327A4B"/>
    <w:rsid w:val="00331B35"/>
    <w:rsid w:val="00332103"/>
    <w:rsid w:val="00334601"/>
    <w:rsid w:val="00334AAC"/>
    <w:rsid w:val="0033779C"/>
    <w:rsid w:val="00342435"/>
    <w:rsid w:val="00352D39"/>
    <w:rsid w:val="00355D7E"/>
    <w:rsid w:val="00356FA0"/>
    <w:rsid w:val="00357AFB"/>
    <w:rsid w:val="00364C19"/>
    <w:rsid w:val="00367F42"/>
    <w:rsid w:val="0037785F"/>
    <w:rsid w:val="00385BFC"/>
    <w:rsid w:val="00390D39"/>
    <w:rsid w:val="00391C32"/>
    <w:rsid w:val="0039281B"/>
    <w:rsid w:val="0039501D"/>
    <w:rsid w:val="00397881"/>
    <w:rsid w:val="003A21F3"/>
    <w:rsid w:val="003B2680"/>
    <w:rsid w:val="003B3425"/>
    <w:rsid w:val="003B4634"/>
    <w:rsid w:val="003C0A81"/>
    <w:rsid w:val="003D33F2"/>
    <w:rsid w:val="003E13BA"/>
    <w:rsid w:val="00401A6A"/>
    <w:rsid w:val="00402FE2"/>
    <w:rsid w:val="004057EF"/>
    <w:rsid w:val="00414D17"/>
    <w:rsid w:val="00416BF4"/>
    <w:rsid w:val="00421F92"/>
    <w:rsid w:val="00430882"/>
    <w:rsid w:val="004310B3"/>
    <w:rsid w:val="0043355D"/>
    <w:rsid w:val="00434011"/>
    <w:rsid w:val="0043644F"/>
    <w:rsid w:val="004403D2"/>
    <w:rsid w:val="00443CD9"/>
    <w:rsid w:val="004523BB"/>
    <w:rsid w:val="00465E74"/>
    <w:rsid w:val="00466A6C"/>
    <w:rsid w:val="004713B8"/>
    <w:rsid w:val="00473725"/>
    <w:rsid w:val="004833DE"/>
    <w:rsid w:val="004925CE"/>
    <w:rsid w:val="004A04FB"/>
    <w:rsid w:val="004A1905"/>
    <w:rsid w:val="004A2FCC"/>
    <w:rsid w:val="004C30F7"/>
    <w:rsid w:val="004C4E9F"/>
    <w:rsid w:val="004C5AD3"/>
    <w:rsid w:val="004D1CF9"/>
    <w:rsid w:val="004D43D6"/>
    <w:rsid w:val="004E215D"/>
    <w:rsid w:val="004E45D6"/>
    <w:rsid w:val="0050057A"/>
    <w:rsid w:val="005015FB"/>
    <w:rsid w:val="00501E8C"/>
    <w:rsid w:val="00502DA8"/>
    <w:rsid w:val="005062CB"/>
    <w:rsid w:val="005110CD"/>
    <w:rsid w:val="0051180A"/>
    <w:rsid w:val="00513751"/>
    <w:rsid w:val="0051409B"/>
    <w:rsid w:val="00532240"/>
    <w:rsid w:val="00533027"/>
    <w:rsid w:val="00544E8E"/>
    <w:rsid w:val="00546732"/>
    <w:rsid w:val="00547BAD"/>
    <w:rsid w:val="00551FAB"/>
    <w:rsid w:val="005527D2"/>
    <w:rsid w:val="00554308"/>
    <w:rsid w:val="00561009"/>
    <w:rsid w:val="00561384"/>
    <w:rsid w:val="0056366B"/>
    <w:rsid w:val="005858E4"/>
    <w:rsid w:val="005918A0"/>
    <w:rsid w:val="0059242D"/>
    <w:rsid w:val="005925DE"/>
    <w:rsid w:val="005930A8"/>
    <w:rsid w:val="00593600"/>
    <w:rsid w:val="00597D5C"/>
    <w:rsid w:val="005A0D9A"/>
    <w:rsid w:val="005B3141"/>
    <w:rsid w:val="005C6843"/>
    <w:rsid w:val="005D359A"/>
    <w:rsid w:val="005E23B4"/>
    <w:rsid w:val="005F174C"/>
    <w:rsid w:val="005F4092"/>
    <w:rsid w:val="0060239D"/>
    <w:rsid w:val="00603DBC"/>
    <w:rsid w:val="0060650C"/>
    <w:rsid w:val="0060670A"/>
    <w:rsid w:val="006068B3"/>
    <w:rsid w:val="00606F21"/>
    <w:rsid w:val="006073A7"/>
    <w:rsid w:val="0061145F"/>
    <w:rsid w:val="00613548"/>
    <w:rsid w:val="00616977"/>
    <w:rsid w:val="00617BCD"/>
    <w:rsid w:val="00640F02"/>
    <w:rsid w:val="00642878"/>
    <w:rsid w:val="00644F9D"/>
    <w:rsid w:val="006568C0"/>
    <w:rsid w:val="006576A8"/>
    <w:rsid w:val="00665E99"/>
    <w:rsid w:val="0066668E"/>
    <w:rsid w:val="006751CB"/>
    <w:rsid w:val="006800EB"/>
    <w:rsid w:val="0068206C"/>
    <w:rsid w:val="006836FF"/>
    <w:rsid w:val="00691B7B"/>
    <w:rsid w:val="00696123"/>
    <w:rsid w:val="00697E6A"/>
    <w:rsid w:val="006A251B"/>
    <w:rsid w:val="006A38CB"/>
    <w:rsid w:val="006B0C92"/>
    <w:rsid w:val="006B11A9"/>
    <w:rsid w:val="006B40D2"/>
    <w:rsid w:val="006B4B1E"/>
    <w:rsid w:val="006C6863"/>
    <w:rsid w:val="006C6A6C"/>
    <w:rsid w:val="006D19C0"/>
    <w:rsid w:val="006D1C6F"/>
    <w:rsid w:val="006D31C4"/>
    <w:rsid w:val="006E2944"/>
    <w:rsid w:val="006F01DD"/>
    <w:rsid w:val="006F5038"/>
    <w:rsid w:val="006F5458"/>
    <w:rsid w:val="006F6185"/>
    <w:rsid w:val="006F632F"/>
    <w:rsid w:val="006F6BD9"/>
    <w:rsid w:val="00700B57"/>
    <w:rsid w:val="00704B5C"/>
    <w:rsid w:val="00730AC9"/>
    <w:rsid w:val="00735780"/>
    <w:rsid w:val="007442A4"/>
    <w:rsid w:val="00744A44"/>
    <w:rsid w:val="0075148F"/>
    <w:rsid w:val="0076445F"/>
    <w:rsid w:val="00776E1B"/>
    <w:rsid w:val="00782DEB"/>
    <w:rsid w:val="0078784D"/>
    <w:rsid w:val="00790CE5"/>
    <w:rsid w:val="007A2D22"/>
    <w:rsid w:val="007A5E6A"/>
    <w:rsid w:val="007B03D4"/>
    <w:rsid w:val="007B39CD"/>
    <w:rsid w:val="007C58AA"/>
    <w:rsid w:val="007D14B0"/>
    <w:rsid w:val="007E01A4"/>
    <w:rsid w:val="007E0311"/>
    <w:rsid w:val="007E7B63"/>
    <w:rsid w:val="008010E8"/>
    <w:rsid w:val="00805A85"/>
    <w:rsid w:val="008107FA"/>
    <w:rsid w:val="00814FC3"/>
    <w:rsid w:val="00820E55"/>
    <w:rsid w:val="008269F5"/>
    <w:rsid w:val="0083202D"/>
    <w:rsid w:val="0083787F"/>
    <w:rsid w:val="008435E9"/>
    <w:rsid w:val="00845FC9"/>
    <w:rsid w:val="00851E21"/>
    <w:rsid w:val="00852032"/>
    <w:rsid w:val="008606D1"/>
    <w:rsid w:val="00862483"/>
    <w:rsid w:val="0087718A"/>
    <w:rsid w:val="00877FC3"/>
    <w:rsid w:val="00887026"/>
    <w:rsid w:val="00890AFE"/>
    <w:rsid w:val="008932A1"/>
    <w:rsid w:val="00894D9A"/>
    <w:rsid w:val="00897E97"/>
    <w:rsid w:val="008A0AE7"/>
    <w:rsid w:val="008B3585"/>
    <w:rsid w:val="008D0382"/>
    <w:rsid w:val="008D729C"/>
    <w:rsid w:val="008E18EA"/>
    <w:rsid w:val="008E37B9"/>
    <w:rsid w:val="008E41DA"/>
    <w:rsid w:val="008E5239"/>
    <w:rsid w:val="008F094A"/>
    <w:rsid w:val="008F21CF"/>
    <w:rsid w:val="008F47E5"/>
    <w:rsid w:val="008F7F73"/>
    <w:rsid w:val="00902B83"/>
    <w:rsid w:val="009050C3"/>
    <w:rsid w:val="00907AE2"/>
    <w:rsid w:val="009136BB"/>
    <w:rsid w:val="00921F27"/>
    <w:rsid w:val="00931AF1"/>
    <w:rsid w:val="00944512"/>
    <w:rsid w:val="009503FD"/>
    <w:rsid w:val="00952CBC"/>
    <w:rsid w:val="00953AA5"/>
    <w:rsid w:val="00954B3C"/>
    <w:rsid w:val="009603EF"/>
    <w:rsid w:val="0097137A"/>
    <w:rsid w:val="00992512"/>
    <w:rsid w:val="009962A5"/>
    <w:rsid w:val="009A53DB"/>
    <w:rsid w:val="009A5B35"/>
    <w:rsid w:val="009A5E8F"/>
    <w:rsid w:val="009A6FFF"/>
    <w:rsid w:val="009B155C"/>
    <w:rsid w:val="009B4A28"/>
    <w:rsid w:val="009C122D"/>
    <w:rsid w:val="009C1256"/>
    <w:rsid w:val="009C202B"/>
    <w:rsid w:val="009C3CED"/>
    <w:rsid w:val="009C4BE4"/>
    <w:rsid w:val="009C6F89"/>
    <w:rsid w:val="009F1966"/>
    <w:rsid w:val="00A01756"/>
    <w:rsid w:val="00A05A21"/>
    <w:rsid w:val="00A13F7D"/>
    <w:rsid w:val="00A2460D"/>
    <w:rsid w:val="00A24866"/>
    <w:rsid w:val="00A25E3E"/>
    <w:rsid w:val="00A3586E"/>
    <w:rsid w:val="00A42B34"/>
    <w:rsid w:val="00A50EEF"/>
    <w:rsid w:val="00A51A62"/>
    <w:rsid w:val="00A52F3D"/>
    <w:rsid w:val="00A57DD2"/>
    <w:rsid w:val="00A62A4E"/>
    <w:rsid w:val="00A74BAC"/>
    <w:rsid w:val="00A80B4D"/>
    <w:rsid w:val="00A86FC0"/>
    <w:rsid w:val="00A91B26"/>
    <w:rsid w:val="00AA626E"/>
    <w:rsid w:val="00AD322D"/>
    <w:rsid w:val="00AE0850"/>
    <w:rsid w:val="00AE0C50"/>
    <w:rsid w:val="00AE5025"/>
    <w:rsid w:val="00AE5D33"/>
    <w:rsid w:val="00AF1C96"/>
    <w:rsid w:val="00B02EA2"/>
    <w:rsid w:val="00B06F95"/>
    <w:rsid w:val="00B121CB"/>
    <w:rsid w:val="00B209AA"/>
    <w:rsid w:val="00B329EE"/>
    <w:rsid w:val="00B329FC"/>
    <w:rsid w:val="00B4785E"/>
    <w:rsid w:val="00B8526C"/>
    <w:rsid w:val="00B9677A"/>
    <w:rsid w:val="00B96E85"/>
    <w:rsid w:val="00BA0F7A"/>
    <w:rsid w:val="00BA2787"/>
    <w:rsid w:val="00BA5A73"/>
    <w:rsid w:val="00BC6E1C"/>
    <w:rsid w:val="00BC7066"/>
    <w:rsid w:val="00BD412B"/>
    <w:rsid w:val="00BE59B2"/>
    <w:rsid w:val="00BF2C50"/>
    <w:rsid w:val="00BF6CBC"/>
    <w:rsid w:val="00C065E2"/>
    <w:rsid w:val="00C2526E"/>
    <w:rsid w:val="00C31FC1"/>
    <w:rsid w:val="00C42B17"/>
    <w:rsid w:val="00C44CC6"/>
    <w:rsid w:val="00C50D53"/>
    <w:rsid w:val="00C704D0"/>
    <w:rsid w:val="00C745D6"/>
    <w:rsid w:val="00C80E29"/>
    <w:rsid w:val="00C92BA7"/>
    <w:rsid w:val="00CA5173"/>
    <w:rsid w:val="00CA71A1"/>
    <w:rsid w:val="00CB2617"/>
    <w:rsid w:val="00CD02F4"/>
    <w:rsid w:val="00CD3E95"/>
    <w:rsid w:val="00CE0BCC"/>
    <w:rsid w:val="00CF2F87"/>
    <w:rsid w:val="00CF4DF4"/>
    <w:rsid w:val="00CF5073"/>
    <w:rsid w:val="00D06516"/>
    <w:rsid w:val="00D0748E"/>
    <w:rsid w:val="00D219D1"/>
    <w:rsid w:val="00D227BC"/>
    <w:rsid w:val="00D277E1"/>
    <w:rsid w:val="00D401D0"/>
    <w:rsid w:val="00D404CF"/>
    <w:rsid w:val="00D55D83"/>
    <w:rsid w:val="00D603FD"/>
    <w:rsid w:val="00D60594"/>
    <w:rsid w:val="00D748D9"/>
    <w:rsid w:val="00D861EE"/>
    <w:rsid w:val="00D92C42"/>
    <w:rsid w:val="00D96DEF"/>
    <w:rsid w:val="00D97747"/>
    <w:rsid w:val="00DA0AE2"/>
    <w:rsid w:val="00DA3BCB"/>
    <w:rsid w:val="00DA7706"/>
    <w:rsid w:val="00DB231A"/>
    <w:rsid w:val="00DB4C7C"/>
    <w:rsid w:val="00DB618A"/>
    <w:rsid w:val="00DB6B7D"/>
    <w:rsid w:val="00DC026C"/>
    <w:rsid w:val="00DE3F10"/>
    <w:rsid w:val="00DF213D"/>
    <w:rsid w:val="00DF33A3"/>
    <w:rsid w:val="00DF4683"/>
    <w:rsid w:val="00DF6FEA"/>
    <w:rsid w:val="00E013CD"/>
    <w:rsid w:val="00E04C2E"/>
    <w:rsid w:val="00E0707D"/>
    <w:rsid w:val="00E14ED5"/>
    <w:rsid w:val="00E20109"/>
    <w:rsid w:val="00E328C3"/>
    <w:rsid w:val="00E354A9"/>
    <w:rsid w:val="00E41713"/>
    <w:rsid w:val="00E440D2"/>
    <w:rsid w:val="00E612B3"/>
    <w:rsid w:val="00E63FA1"/>
    <w:rsid w:val="00E679E7"/>
    <w:rsid w:val="00E70302"/>
    <w:rsid w:val="00E72D3E"/>
    <w:rsid w:val="00E773A4"/>
    <w:rsid w:val="00E877E0"/>
    <w:rsid w:val="00E92698"/>
    <w:rsid w:val="00EA09DC"/>
    <w:rsid w:val="00EA4C97"/>
    <w:rsid w:val="00EB00AB"/>
    <w:rsid w:val="00EB4112"/>
    <w:rsid w:val="00EC4D16"/>
    <w:rsid w:val="00ED4A5B"/>
    <w:rsid w:val="00ED61AC"/>
    <w:rsid w:val="00EE6230"/>
    <w:rsid w:val="00EE64E7"/>
    <w:rsid w:val="00EF0A47"/>
    <w:rsid w:val="00F04C92"/>
    <w:rsid w:val="00F113B7"/>
    <w:rsid w:val="00F11F99"/>
    <w:rsid w:val="00F15538"/>
    <w:rsid w:val="00F15CBD"/>
    <w:rsid w:val="00F21D2A"/>
    <w:rsid w:val="00F23935"/>
    <w:rsid w:val="00F315D0"/>
    <w:rsid w:val="00F35E0C"/>
    <w:rsid w:val="00F43F3B"/>
    <w:rsid w:val="00F45D97"/>
    <w:rsid w:val="00F52CD4"/>
    <w:rsid w:val="00F618A6"/>
    <w:rsid w:val="00F63D53"/>
    <w:rsid w:val="00F735B5"/>
    <w:rsid w:val="00F76665"/>
    <w:rsid w:val="00F82D49"/>
    <w:rsid w:val="00F909E6"/>
    <w:rsid w:val="00F92698"/>
    <w:rsid w:val="00F93A12"/>
    <w:rsid w:val="00FA3BEF"/>
    <w:rsid w:val="00FA7CE0"/>
    <w:rsid w:val="00FB14E1"/>
    <w:rsid w:val="00FC58D9"/>
    <w:rsid w:val="00FD1F14"/>
    <w:rsid w:val="00FD4EF5"/>
    <w:rsid w:val="00FD5682"/>
    <w:rsid w:val="00FE0F4B"/>
    <w:rsid w:val="00FE3E0F"/>
    <w:rsid w:val="00FE5B6B"/>
    <w:rsid w:val="00FE620E"/>
    <w:rsid w:val="00FE7E38"/>
    <w:rsid w:val="00FF0D47"/>
    <w:rsid w:val="00FF75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D9E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93EBB"/>
    <w:pPr>
      <w:spacing w:after="0" w:line="240" w:lineRule="auto"/>
    </w:pPr>
  </w:style>
  <w:style w:type="paragraph" w:styleId="PlainText">
    <w:name w:val="Plain Text"/>
    <w:basedOn w:val="Normal"/>
    <w:link w:val="PlainTextChar"/>
    <w:uiPriority w:val="99"/>
    <w:unhideWhenUsed/>
    <w:rsid w:val="00402FE2"/>
    <w:pPr>
      <w:spacing w:after="0" w:line="240" w:lineRule="auto"/>
    </w:pPr>
    <w:rPr>
      <w:rFonts w:ascii="Calibri" w:eastAsiaTheme="minorHAnsi" w:hAnsi="Calibri" w:cs="Consolas"/>
      <w:szCs w:val="21"/>
    </w:rPr>
  </w:style>
  <w:style w:type="character" w:customStyle="1" w:styleId="PlainTextChar">
    <w:name w:val="Plain Text Char"/>
    <w:basedOn w:val="DefaultParagraphFont"/>
    <w:link w:val="PlainText"/>
    <w:uiPriority w:val="99"/>
    <w:rsid w:val="00402FE2"/>
    <w:rPr>
      <w:rFonts w:ascii="Calibri" w:eastAsiaTheme="minorHAnsi" w:hAnsi="Calibri" w:cs="Consolas"/>
      <w:szCs w:val="21"/>
    </w:rPr>
  </w:style>
  <w:style w:type="paragraph" w:styleId="Header">
    <w:name w:val="header"/>
    <w:basedOn w:val="Normal"/>
    <w:link w:val="HeaderChar"/>
    <w:uiPriority w:val="99"/>
    <w:unhideWhenUsed/>
    <w:rsid w:val="00FE5B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5B6B"/>
  </w:style>
  <w:style w:type="paragraph" w:styleId="Footer">
    <w:name w:val="footer"/>
    <w:basedOn w:val="Normal"/>
    <w:link w:val="FooterChar"/>
    <w:uiPriority w:val="99"/>
    <w:unhideWhenUsed/>
    <w:rsid w:val="00FE5B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5B6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93EBB"/>
    <w:pPr>
      <w:spacing w:after="0" w:line="240" w:lineRule="auto"/>
    </w:pPr>
  </w:style>
  <w:style w:type="paragraph" w:styleId="PlainText">
    <w:name w:val="Plain Text"/>
    <w:basedOn w:val="Normal"/>
    <w:link w:val="PlainTextChar"/>
    <w:uiPriority w:val="99"/>
    <w:unhideWhenUsed/>
    <w:rsid w:val="00402FE2"/>
    <w:pPr>
      <w:spacing w:after="0" w:line="240" w:lineRule="auto"/>
    </w:pPr>
    <w:rPr>
      <w:rFonts w:ascii="Calibri" w:eastAsiaTheme="minorHAnsi" w:hAnsi="Calibri" w:cs="Consolas"/>
      <w:szCs w:val="21"/>
    </w:rPr>
  </w:style>
  <w:style w:type="character" w:customStyle="1" w:styleId="PlainTextChar">
    <w:name w:val="Plain Text Char"/>
    <w:basedOn w:val="DefaultParagraphFont"/>
    <w:link w:val="PlainText"/>
    <w:uiPriority w:val="99"/>
    <w:rsid w:val="00402FE2"/>
    <w:rPr>
      <w:rFonts w:ascii="Calibri" w:eastAsiaTheme="minorHAnsi" w:hAnsi="Calibri" w:cs="Consolas"/>
      <w:szCs w:val="21"/>
    </w:rPr>
  </w:style>
  <w:style w:type="paragraph" w:styleId="Header">
    <w:name w:val="header"/>
    <w:basedOn w:val="Normal"/>
    <w:link w:val="HeaderChar"/>
    <w:uiPriority w:val="99"/>
    <w:unhideWhenUsed/>
    <w:rsid w:val="00FE5B6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5B6B"/>
  </w:style>
  <w:style w:type="paragraph" w:styleId="Footer">
    <w:name w:val="footer"/>
    <w:basedOn w:val="Normal"/>
    <w:link w:val="FooterChar"/>
    <w:uiPriority w:val="99"/>
    <w:unhideWhenUsed/>
    <w:rsid w:val="00FE5B6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5B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22955">
      <w:bodyDiv w:val="1"/>
      <w:marLeft w:val="0"/>
      <w:marRight w:val="0"/>
      <w:marTop w:val="0"/>
      <w:marBottom w:val="0"/>
      <w:divBdr>
        <w:top w:val="none" w:sz="0" w:space="0" w:color="auto"/>
        <w:left w:val="none" w:sz="0" w:space="0" w:color="auto"/>
        <w:bottom w:val="none" w:sz="0" w:space="0" w:color="auto"/>
        <w:right w:val="none" w:sz="0" w:space="0" w:color="auto"/>
      </w:divBdr>
    </w:div>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657542907">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257401753">
      <w:bodyDiv w:val="1"/>
      <w:marLeft w:val="0"/>
      <w:marRight w:val="0"/>
      <w:marTop w:val="0"/>
      <w:marBottom w:val="0"/>
      <w:divBdr>
        <w:top w:val="none" w:sz="0" w:space="0" w:color="auto"/>
        <w:left w:val="none" w:sz="0" w:space="0" w:color="auto"/>
        <w:bottom w:val="none" w:sz="0" w:space="0" w:color="auto"/>
        <w:right w:val="none" w:sz="0" w:space="0" w:color="auto"/>
      </w:divBdr>
    </w:div>
    <w:div w:id="1303921419">
      <w:bodyDiv w:val="1"/>
      <w:marLeft w:val="0"/>
      <w:marRight w:val="0"/>
      <w:marTop w:val="0"/>
      <w:marBottom w:val="0"/>
      <w:divBdr>
        <w:top w:val="none" w:sz="0" w:space="0" w:color="auto"/>
        <w:left w:val="none" w:sz="0" w:space="0" w:color="auto"/>
        <w:bottom w:val="none" w:sz="0" w:space="0" w:color="auto"/>
        <w:right w:val="none" w:sz="0" w:space="0" w:color="auto"/>
      </w:divBdr>
    </w:div>
    <w:div w:id="1528712863">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 w:id="1661159509">
      <w:bodyDiv w:val="1"/>
      <w:marLeft w:val="0"/>
      <w:marRight w:val="0"/>
      <w:marTop w:val="0"/>
      <w:marBottom w:val="0"/>
      <w:divBdr>
        <w:top w:val="none" w:sz="0" w:space="0" w:color="auto"/>
        <w:left w:val="none" w:sz="0" w:space="0" w:color="auto"/>
        <w:bottom w:val="none" w:sz="0" w:space="0" w:color="auto"/>
        <w:right w:val="none" w:sz="0" w:space="0" w:color="auto"/>
      </w:divBdr>
    </w:div>
    <w:div w:id="1746606374">
      <w:bodyDiv w:val="1"/>
      <w:marLeft w:val="0"/>
      <w:marRight w:val="0"/>
      <w:marTop w:val="0"/>
      <w:marBottom w:val="0"/>
      <w:divBdr>
        <w:top w:val="none" w:sz="0" w:space="0" w:color="auto"/>
        <w:left w:val="none" w:sz="0" w:space="0" w:color="auto"/>
        <w:bottom w:val="none" w:sz="0" w:space="0" w:color="auto"/>
        <w:right w:val="none" w:sz="0" w:space="0" w:color="auto"/>
      </w:divBdr>
    </w:div>
    <w:div w:id="1894001686">
      <w:bodyDiv w:val="1"/>
      <w:marLeft w:val="0"/>
      <w:marRight w:val="0"/>
      <w:marTop w:val="0"/>
      <w:marBottom w:val="0"/>
      <w:divBdr>
        <w:top w:val="none" w:sz="0" w:space="0" w:color="auto"/>
        <w:left w:val="none" w:sz="0" w:space="0" w:color="auto"/>
        <w:bottom w:val="none" w:sz="0" w:space="0" w:color="auto"/>
        <w:right w:val="none" w:sz="0" w:space="0" w:color="auto"/>
      </w:divBdr>
    </w:div>
    <w:div w:id="1934699253">
      <w:bodyDiv w:val="1"/>
      <w:marLeft w:val="0"/>
      <w:marRight w:val="0"/>
      <w:marTop w:val="0"/>
      <w:marBottom w:val="0"/>
      <w:divBdr>
        <w:top w:val="none" w:sz="0" w:space="0" w:color="auto"/>
        <w:left w:val="none" w:sz="0" w:space="0" w:color="auto"/>
        <w:bottom w:val="none" w:sz="0" w:space="0" w:color="auto"/>
        <w:right w:val="none" w:sz="0" w:space="0" w:color="auto"/>
      </w:divBdr>
    </w:div>
    <w:div w:id="196152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jpg"/><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cheryl.miller\Documents\curriculum\11%205%2012%20ACC-agend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6959A-167F-4D25-857A-C2E218444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11 5 12 ACC-agenda.dotx</Template>
  <TotalTime>0</TotalTime>
  <Pages>8</Pages>
  <Words>1811</Words>
  <Characters>10324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12111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 support</dc:creator>
  <cp:lastModifiedBy>is support</cp:lastModifiedBy>
  <cp:revision>2</cp:revision>
  <cp:lastPrinted>2013-10-18T21:47:00Z</cp:lastPrinted>
  <dcterms:created xsi:type="dcterms:W3CDTF">2013-11-07T00:25:00Z</dcterms:created>
  <dcterms:modified xsi:type="dcterms:W3CDTF">2013-11-07T00:25:00Z</dcterms:modified>
</cp:coreProperties>
</file>