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7B2" w:rsidP="22630737" w:rsidRDefault="0EAAC90A" w14:paraId="23881EC6" w14:textId="3E17CA51">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Distance Education Committee</w:t>
      </w:r>
    </w:p>
    <w:p w:rsidR="00DE37B2" w:rsidP="22630737" w:rsidRDefault="0EAAC90A" w14:paraId="30318847" w14:textId="7D261142">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Agenda</w:t>
      </w:r>
    </w:p>
    <w:p w:rsidR="00DE37B2" w:rsidP="6C5CA4C5" w:rsidRDefault="0EAAC90A" w14:paraId="624CD76D" w14:textId="63073C02">
      <w:pPr>
        <w:rPr>
          <w:rFonts w:ascii="Calibri" w:hAnsi="Calibri" w:eastAsia="Calibri" w:cs="Calibri"/>
          <w:color w:val="000000" w:themeColor="text1"/>
          <w:sz w:val="24"/>
          <w:szCs w:val="24"/>
        </w:rPr>
      </w:pPr>
      <w:r w:rsidRPr="6C5CA4C5">
        <w:rPr>
          <w:rFonts w:ascii="Calibri" w:hAnsi="Calibri" w:eastAsia="Calibri" w:cs="Calibri"/>
          <w:color w:val="000000" w:themeColor="text1"/>
          <w:sz w:val="24"/>
          <w:szCs w:val="24"/>
        </w:rPr>
        <w:t xml:space="preserve">Tuesday, </w:t>
      </w:r>
      <w:r w:rsidRPr="6C5CA4C5" w:rsidR="1B19F36B">
        <w:rPr>
          <w:rFonts w:ascii="Calibri" w:hAnsi="Calibri" w:eastAsia="Calibri" w:cs="Calibri"/>
          <w:color w:val="000000" w:themeColor="text1"/>
          <w:sz w:val="24"/>
          <w:szCs w:val="24"/>
        </w:rPr>
        <w:t>Oct</w:t>
      </w:r>
      <w:r w:rsidRPr="6C5CA4C5">
        <w:rPr>
          <w:rFonts w:ascii="Calibri" w:hAnsi="Calibri" w:eastAsia="Calibri" w:cs="Calibri"/>
          <w:color w:val="000000" w:themeColor="text1"/>
          <w:sz w:val="24"/>
          <w:szCs w:val="24"/>
        </w:rPr>
        <w:t xml:space="preserve">. </w:t>
      </w:r>
      <w:r w:rsidRPr="6C5CA4C5" w:rsidR="63B278B3">
        <w:rPr>
          <w:rFonts w:ascii="Calibri" w:hAnsi="Calibri" w:eastAsia="Calibri" w:cs="Calibri"/>
          <w:color w:val="000000" w:themeColor="text1"/>
          <w:sz w:val="24"/>
          <w:szCs w:val="24"/>
        </w:rPr>
        <w:t>3</w:t>
      </w:r>
      <w:r w:rsidRPr="6C5CA4C5">
        <w:rPr>
          <w:rFonts w:ascii="Calibri" w:hAnsi="Calibri" w:eastAsia="Calibri" w:cs="Calibri"/>
          <w:color w:val="000000" w:themeColor="text1"/>
          <w:sz w:val="24"/>
          <w:szCs w:val="24"/>
        </w:rPr>
        <w:t>, 2023</w:t>
      </w:r>
    </w:p>
    <w:p w:rsidR="00DE37B2" w:rsidP="22630737" w:rsidRDefault="0EAAC90A" w14:paraId="3EB67CB4" w14:textId="3CCA3D83">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Time: 2:15 – 3:45 pm</w:t>
      </w:r>
    </w:p>
    <w:p w:rsidR="00DE37B2" w:rsidP="22630737" w:rsidRDefault="0EAAC90A" w14:paraId="53B86128" w14:textId="7E6FF71A">
      <w:p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Location: Zoom</w:t>
      </w:r>
    </w:p>
    <w:p w:rsidR="00DE37B2" w:rsidP="22630737" w:rsidRDefault="006429D5" w14:paraId="23A4DF63" w14:textId="0E4C0B88">
      <w:pPr>
        <w:rPr>
          <w:rFonts w:ascii="Calibri" w:hAnsi="Calibri" w:eastAsia="Calibri" w:cs="Calibri"/>
          <w:color w:val="000000" w:themeColor="text1"/>
          <w:sz w:val="24"/>
          <w:szCs w:val="24"/>
        </w:rPr>
      </w:pPr>
      <w:hyperlink r:id="rId5">
        <w:r w:rsidRPr="22630737" w:rsidR="0EAAC90A">
          <w:rPr>
            <w:rStyle w:val="Hyperlink"/>
            <w:rFonts w:ascii="Calibri" w:hAnsi="Calibri" w:eastAsia="Calibri" w:cs="Calibri"/>
            <w:sz w:val="24"/>
            <w:szCs w:val="24"/>
          </w:rPr>
          <w:t>https://wvm-edu.zoom.us/j/93478446854</w:t>
        </w:r>
      </w:hyperlink>
    </w:p>
    <w:p w:rsidR="00462FB3" w:rsidP="00462FB3" w:rsidRDefault="00462FB3" w14:paraId="5A56E56D" w14:textId="56838C3D">
      <w:pPr>
        <w:pStyle w:val="paragraph"/>
        <w:spacing/>
        <w:contextualSpacing/>
        <w:textAlignment w:val="baseline"/>
      </w:pPr>
      <w:r w:rsidRPr="6C058CA4" w:rsidR="00462FB3">
        <w:rPr>
          <w:rStyle w:val="eop"/>
          <w:rFonts w:ascii="Calibri" w:hAnsi="Calibri"/>
        </w:rPr>
        <w:t>In Attendance:</w:t>
      </w:r>
      <w:r w:rsidRPr="6C058CA4" w:rsidR="00462FB3">
        <w:rPr>
          <w:rStyle w:val="eop"/>
          <w:rFonts w:ascii="Calibri" w:hAnsi="Calibri"/>
          <w:sz w:val="22"/>
          <w:szCs w:val="22"/>
        </w:rPr>
        <w:t xml:space="preserve"> </w:t>
      </w:r>
      <w:r w:rsidRPr="6C058CA4" w:rsidR="00462FB3">
        <w:rPr>
          <w:rStyle w:val="normaltextrun"/>
          <w:rFonts w:ascii="Calibri" w:hAnsi="Calibri"/>
          <w:color w:val="0E00FF"/>
        </w:rPr>
        <w:t>Jess Lerma</w:t>
      </w:r>
      <w:r w:rsidRPr="6C058CA4" w:rsidR="00FB23C1">
        <w:rPr>
          <w:rStyle w:val="normaltextrun"/>
          <w:rFonts w:ascii="Calibri" w:hAnsi="Calibri"/>
          <w:color w:val="0E00FF"/>
        </w:rPr>
        <w:t xml:space="preserve"> </w:t>
      </w:r>
      <w:r w:rsidRPr="6C058CA4" w:rsidR="00462FB3">
        <w:rPr>
          <w:rStyle w:val="normaltextrun"/>
          <w:rFonts w:ascii="Calibri" w:hAnsi="Calibri"/>
          <w:color w:val="0E00FF"/>
        </w:rPr>
        <w:t>(chair), Kathy Arnold, Mi</w:t>
      </w:r>
      <w:r w:rsidRPr="6C058CA4" w:rsidR="00FB23C1">
        <w:rPr>
          <w:rStyle w:val="normaltextrun"/>
          <w:rFonts w:ascii="Calibri" w:hAnsi="Calibri"/>
          <w:color w:val="0E00FF"/>
        </w:rPr>
        <w:t>chael B</w:t>
      </w:r>
      <w:r w:rsidRPr="6C058CA4" w:rsidR="150645DD">
        <w:rPr>
          <w:rStyle w:val="normaltextrun"/>
          <w:rFonts w:ascii="Calibri" w:hAnsi="Calibri"/>
          <w:color w:val="0E00FF"/>
        </w:rPr>
        <w:t>y</w:t>
      </w:r>
      <w:r w:rsidRPr="6C058CA4" w:rsidR="00FB23C1">
        <w:rPr>
          <w:rStyle w:val="normaltextrun"/>
          <w:rFonts w:ascii="Calibri" w:hAnsi="Calibri"/>
          <w:color w:val="0E00FF"/>
        </w:rPr>
        <w:t xml:space="preserve">ers, Andrew Cardamone, </w:t>
      </w:r>
      <w:r w:rsidRPr="6C058CA4" w:rsidR="00462FB3">
        <w:rPr>
          <w:rStyle w:val="normaltextrun"/>
          <w:rFonts w:ascii="Calibri" w:hAnsi="Calibri"/>
          <w:color w:val="0E00FF"/>
        </w:rPr>
        <w:t xml:space="preserve">Tracy DeHaan, </w:t>
      </w:r>
      <w:r w:rsidRPr="6C058CA4" w:rsidR="00FB23C1">
        <w:rPr>
          <w:rStyle w:val="normaltextrun"/>
          <w:rFonts w:ascii="Calibri" w:hAnsi="Calibri"/>
          <w:color w:val="0E00FF"/>
        </w:rPr>
        <w:t>Amy</w:t>
      </w:r>
      <w:r w:rsidRPr="6C058CA4" w:rsidR="00462FB3">
        <w:rPr>
          <w:rStyle w:val="normaltextrun"/>
          <w:rFonts w:ascii="Calibri" w:hAnsi="Calibri"/>
          <w:color w:val="0E00FF"/>
        </w:rPr>
        <w:t xml:space="preserve"> </w:t>
      </w:r>
      <w:r w:rsidRPr="6C058CA4" w:rsidR="00462FB3">
        <w:rPr>
          <w:rStyle w:val="normaltextrun"/>
          <w:rFonts w:ascii="Calibri" w:hAnsi="Calibri"/>
          <w:color w:val="0E00FF"/>
        </w:rPr>
        <w:t>Delevett</w:t>
      </w:r>
      <w:r w:rsidRPr="6C058CA4" w:rsidR="00462FB3">
        <w:rPr>
          <w:rStyle w:val="normaltextrun"/>
          <w:rFonts w:ascii="Calibri" w:hAnsi="Calibri"/>
          <w:color w:val="0E00FF"/>
        </w:rPr>
        <w:t xml:space="preserve">, Gina </w:t>
      </w:r>
      <w:r w:rsidRPr="6C058CA4" w:rsidR="00462FB3">
        <w:rPr>
          <w:rStyle w:val="normaltextrun"/>
          <w:rFonts w:ascii="Calibri" w:hAnsi="Calibri"/>
          <w:color w:val="0E00FF"/>
        </w:rPr>
        <w:t>Firenzi</w:t>
      </w:r>
      <w:r w:rsidRPr="6C058CA4" w:rsidR="00462FB3">
        <w:rPr>
          <w:rStyle w:val="normaltextrun"/>
          <w:rFonts w:ascii="Calibri" w:hAnsi="Calibri"/>
          <w:color w:val="0E00FF"/>
        </w:rPr>
        <w:t xml:space="preserve">, Chris Jackson, Eva Maddox, Maryanne Mills, Laura Plunkett, Jeanette Richey, </w:t>
      </w:r>
    </w:p>
    <w:p w:rsidR="00DE37B2" w:rsidP="22630737" w:rsidRDefault="00DE37B2" w14:paraId="4CB11141" w14:textId="0413C45C">
      <w:pPr>
        <w:rPr>
          <w:rFonts w:ascii="Calibri" w:hAnsi="Calibri" w:eastAsia="Calibri" w:cs="Calibri"/>
          <w:color w:val="000000" w:themeColor="text1"/>
          <w:sz w:val="24"/>
          <w:szCs w:val="24"/>
        </w:rPr>
      </w:pPr>
    </w:p>
    <w:p w:rsidRPr="00900F40" w:rsidR="00DE37B2" w:rsidP="22630737" w:rsidRDefault="0EAAC90A" w14:paraId="6F605B81" w14:textId="3F3804BE">
      <w:pPr>
        <w:pStyle w:val="ListParagraph"/>
        <w:numPr>
          <w:ilvl w:val="0"/>
          <w:numId w:val="41"/>
        </w:numPr>
        <w:rPr>
          <w:rFonts w:ascii="Calibri" w:hAnsi="Calibri" w:eastAsia="Calibri" w:cs="Calibri"/>
          <w:color w:val="000000" w:themeColor="text1"/>
          <w:sz w:val="24"/>
          <w:szCs w:val="24"/>
        </w:rPr>
      </w:pPr>
      <w:r w:rsidRPr="00900F40">
        <w:rPr>
          <w:rFonts w:ascii="Calibri" w:hAnsi="Calibri" w:eastAsia="Calibri" w:cs="Calibri"/>
          <w:color w:val="000000" w:themeColor="text1"/>
          <w:sz w:val="24"/>
          <w:szCs w:val="24"/>
        </w:rPr>
        <w:t>Call to order and welcome</w:t>
      </w:r>
      <w:r w:rsidRPr="00900F40" w:rsidR="00462FB3">
        <w:rPr>
          <w:rFonts w:ascii="Calibri" w:hAnsi="Calibri" w:eastAsia="Calibri" w:cs="Calibri"/>
          <w:color w:val="000000" w:themeColor="text1"/>
          <w:sz w:val="24"/>
          <w:szCs w:val="24"/>
        </w:rPr>
        <w:t xml:space="preserve"> </w:t>
      </w:r>
      <w:r w:rsidRPr="00900F40" w:rsidR="00462FB3">
        <w:rPr>
          <w:rStyle w:val="normaltextrun"/>
          <w:rFonts w:ascii="Calibri" w:hAnsi="Calibri"/>
          <w:color w:val="0E00FF"/>
          <w:sz w:val="24"/>
          <w:szCs w:val="24"/>
        </w:rPr>
        <w:t>Mee</w:t>
      </w:r>
      <w:r w:rsidR="00FC3A57">
        <w:rPr>
          <w:rStyle w:val="normaltextrun"/>
          <w:rFonts w:ascii="Calibri" w:hAnsi="Calibri"/>
          <w:color w:val="0E00FF"/>
          <w:sz w:val="24"/>
          <w:szCs w:val="24"/>
        </w:rPr>
        <w:t>ting was called to order at 2:23</w:t>
      </w:r>
      <w:r w:rsidRPr="00900F40" w:rsidR="00462FB3">
        <w:rPr>
          <w:rStyle w:val="normaltextrun"/>
          <w:rFonts w:ascii="Calibri" w:hAnsi="Calibri"/>
          <w:color w:val="0E00FF"/>
          <w:sz w:val="24"/>
          <w:szCs w:val="24"/>
        </w:rPr>
        <w:t xml:space="preserve"> pm.</w:t>
      </w:r>
    </w:p>
    <w:p w:rsidR="00DE37B2" w:rsidP="22630737" w:rsidRDefault="0EAAC90A" w14:paraId="378AC0AD" w14:textId="0228C136">
      <w:pPr>
        <w:pStyle w:val="ListParagraph"/>
        <w:numPr>
          <w:ilvl w:val="0"/>
          <w:numId w:val="41"/>
        </w:numPr>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 xml:space="preserve">Approval of agenda </w:t>
      </w:r>
      <w:r w:rsidRPr="74C2F202" w:rsidR="00590E98">
        <w:rPr>
          <w:rFonts w:ascii="Calibri" w:hAnsi="Calibri" w:eastAsia="Calibri" w:cs="Calibri"/>
          <w:color w:val="0035FF"/>
          <w:sz w:val="24"/>
          <w:szCs w:val="24"/>
        </w:rPr>
        <w:t>Order of agenda was approved.</w:t>
      </w:r>
    </w:p>
    <w:p w:rsidRPr="006429D5" w:rsidR="00DE37B2" w:rsidP="006429D5" w:rsidRDefault="0EAAC90A" w14:paraId="103D43F0" w14:textId="49FAC23F">
      <w:pPr>
        <w:pStyle w:val="ListParagraph"/>
        <w:numPr>
          <w:ilvl w:val="1"/>
          <w:numId w:val="41"/>
        </w:numPr>
        <w:rPr>
          <w:rFonts w:ascii="Calibri" w:hAnsi="Calibri" w:eastAsia="Calibri" w:cs="Calibri"/>
          <w:color w:val="000000" w:themeColor="text1"/>
          <w:sz w:val="24"/>
          <w:szCs w:val="24"/>
        </w:rPr>
      </w:pPr>
      <w:r w:rsidRPr="0082250C">
        <w:rPr>
          <w:rFonts w:ascii="Calibri" w:hAnsi="Calibri" w:eastAsia="Calibri" w:cs="Calibri"/>
          <w:color w:val="000000" w:themeColor="text1"/>
          <w:sz w:val="24"/>
          <w:szCs w:val="24"/>
        </w:rPr>
        <w:t>Approval of notes to DE Committee meeting</w:t>
      </w:r>
      <w:r w:rsidR="00590E98">
        <w:rPr>
          <w:rFonts w:ascii="Calibri" w:hAnsi="Calibri" w:eastAsia="Calibri" w:cs="Calibri"/>
          <w:color w:val="000000" w:themeColor="text1"/>
          <w:sz w:val="24"/>
          <w:szCs w:val="24"/>
        </w:rPr>
        <w:t xml:space="preserve"> </w:t>
      </w:r>
      <w:r w:rsidR="00590E98">
        <w:rPr>
          <w:rFonts w:ascii="Calibri" w:hAnsi="Calibri" w:eastAsia="Calibri" w:cs="Calibri"/>
          <w:color w:val="0035FF"/>
          <w:sz w:val="24"/>
          <w:szCs w:val="24"/>
        </w:rPr>
        <w:t xml:space="preserve">Notes will be sent with </w:t>
      </w:r>
      <w:r w:rsidR="006429D5">
        <w:rPr>
          <w:rFonts w:ascii="Calibri" w:hAnsi="Calibri" w:eastAsia="Calibri" w:cs="Calibri"/>
          <w:color w:val="0035FF"/>
          <w:sz w:val="24"/>
          <w:szCs w:val="24"/>
        </w:rPr>
        <w:t xml:space="preserve">the </w:t>
      </w:r>
      <w:r w:rsidR="00590E98">
        <w:rPr>
          <w:rFonts w:ascii="Calibri" w:hAnsi="Calibri" w:eastAsia="Calibri" w:cs="Calibri"/>
          <w:color w:val="0035FF"/>
          <w:sz w:val="24"/>
          <w:szCs w:val="24"/>
        </w:rPr>
        <w:t xml:space="preserve">next set </w:t>
      </w:r>
      <w:bookmarkStart w:name="_GoBack" w:id="0"/>
      <w:bookmarkEnd w:id="0"/>
      <w:r w:rsidRPr="006429D5" w:rsidR="00590E98">
        <w:rPr>
          <w:rFonts w:ascii="Calibri" w:hAnsi="Calibri" w:eastAsia="Calibri" w:cs="Calibri"/>
          <w:color w:val="0035FF"/>
          <w:sz w:val="24"/>
          <w:szCs w:val="24"/>
        </w:rPr>
        <w:t>of notes.</w:t>
      </w:r>
    </w:p>
    <w:p w:rsidR="00DE37B2" w:rsidP="22630737" w:rsidRDefault="0EAAC90A" w14:paraId="07204519" w14:textId="4DBECF51">
      <w:pPr>
        <w:pStyle w:val="ListParagraph"/>
        <w:numPr>
          <w:ilvl w:val="0"/>
          <w:numId w:val="41"/>
        </w:numPr>
        <w:rPr>
          <w:rFonts w:ascii="Calibri" w:hAnsi="Calibri" w:eastAsia="Calibri" w:cs="Calibri"/>
          <w:color w:val="000000" w:themeColor="text1"/>
          <w:sz w:val="24"/>
          <w:szCs w:val="24"/>
        </w:rPr>
      </w:pPr>
      <w:r w:rsidRPr="0082250C">
        <w:rPr>
          <w:rFonts w:ascii="Calibri" w:hAnsi="Calibri" w:eastAsia="Calibri" w:cs="Calibri"/>
          <w:color w:val="000000" w:themeColor="text1"/>
          <w:sz w:val="24"/>
          <w:szCs w:val="24"/>
        </w:rPr>
        <w:t>Announcements and information</w:t>
      </w:r>
    </w:p>
    <w:p w:rsidRPr="003416EB" w:rsidR="003416EB" w:rsidP="1D95D584" w:rsidRDefault="7BB6F311" w14:paraId="41028C40" w14:textId="77777777">
      <w:pPr>
        <w:pStyle w:val="ListParagraph"/>
        <w:numPr>
          <w:ilvl w:val="1"/>
          <w:numId w:val="40"/>
        </w:numPr>
        <w:rPr>
          <w:rFonts w:ascii="Calibri" w:hAnsi="Calibri" w:eastAsia="Calibri" w:cs="Calibri"/>
          <w:color w:val="000000" w:themeColor="text1"/>
          <w:sz w:val="24"/>
          <w:szCs w:val="24"/>
        </w:rPr>
      </w:pPr>
      <w:r w:rsidRPr="1D95D584">
        <w:rPr>
          <w:rFonts w:ascii="Calibri" w:hAnsi="Calibri" w:eastAsia="Calibri" w:cs="Calibri"/>
          <w:color w:val="000000" w:themeColor="text1"/>
          <w:sz w:val="24"/>
          <w:szCs w:val="24"/>
        </w:rPr>
        <w:t xml:space="preserve">WVC </w:t>
      </w:r>
      <w:r w:rsidRPr="1D95D584" w:rsidR="0EAAC90A">
        <w:rPr>
          <w:rFonts w:ascii="Calibri" w:hAnsi="Calibri" w:eastAsia="Calibri" w:cs="Calibri"/>
          <w:color w:val="000000" w:themeColor="text1"/>
          <w:sz w:val="24"/>
          <w:szCs w:val="24"/>
        </w:rPr>
        <w:t>Academic Senate</w:t>
      </w:r>
      <w:r w:rsidRPr="1D95D584" w:rsidR="7E257082">
        <w:rPr>
          <w:rFonts w:ascii="Calibri" w:hAnsi="Calibri" w:eastAsia="Calibri" w:cs="Calibri"/>
          <w:color w:val="000000" w:themeColor="text1"/>
          <w:sz w:val="24"/>
          <w:szCs w:val="24"/>
        </w:rPr>
        <w:t>/District Academic Senate update</w:t>
      </w:r>
      <w:r w:rsidRPr="1D95D584" w:rsidR="4B51395E">
        <w:rPr>
          <w:rFonts w:ascii="Calibri" w:hAnsi="Calibri" w:eastAsia="Calibri" w:cs="Calibri"/>
          <w:color w:val="000000" w:themeColor="text1"/>
          <w:sz w:val="24"/>
          <w:szCs w:val="24"/>
        </w:rPr>
        <w:t xml:space="preserve"> (Plunkett/Lerma)</w:t>
      </w:r>
      <w:r w:rsidRPr="1D95D584" w:rsidR="1461CAD8">
        <w:rPr>
          <w:rFonts w:ascii="Calibri" w:hAnsi="Calibri" w:eastAsia="Calibri" w:cs="Calibri"/>
          <w:color w:val="000000" w:themeColor="text1"/>
          <w:sz w:val="24"/>
          <w:szCs w:val="24"/>
        </w:rPr>
        <w:t xml:space="preserve"> - </w:t>
      </w:r>
      <w:r w:rsidRPr="1D95D584" w:rsidR="78A757A3">
        <w:rPr>
          <w:rFonts w:ascii="Calibri" w:hAnsi="Calibri" w:eastAsia="Calibri" w:cs="Calibri"/>
          <w:color w:val="000000" w:themeColor="text1"/>
          <w:sz w:val="24"/>
          <w:szCs w:val="24"/>
        </w:rPr>
        <w:t xml:space="preserve">       </w:t>
      </w:r>
      <w:r w:rsidR="003D103A">
        <w:tab/>
      </w:r>
      <w:r w:rsidRPr="1D95D584" w:rsidR="1429BD3F">
        <w:rPr>
          <w:rFonts w:ascii="Calibri" w:hAnsi="Calibri" w:eastAsia="Calibri" w:cs="Calibri"/>
          <w:color w:val="000000" w:themeColor="text1"/>
          <w:sz w:val="24"/>
          <w:szCs w:val="24"/>
        </w:rPr>
        <w:t>10</w:t>
      </w:r>
      <w:r w:rsidRPr="1D95D584" w:rsidR="1461CAD8">
        <w:rPr>
          <w:rFonts w:ascii="Calibri" w:hAnsi="Calibri" w:eastAsia="Calibri" w:cs="Calibri"/>
          <w:color w:val="000000" w:themeColor="text1"/>
          <w:sz w:val="24"/>
          <w:szCs w:val="24"/>
        </w:rPr>
        <w:t xml:space="preserve"> mins</w:t>
      </w:r>
      <w:r w:rsidRPr="00FC3A57" w:rsidR="00FC3A57">
        <w:rPr>
          <w:rFonts w:ascii="Calibri" w:hAnsi="Calibri" w:eastAsia="Calibri" w:cs="Calibri"/>
          <w:color w:val="0035FF"/>
          <w:sz w:val="24"/>
          <w:szCs w:val="24"/>
        </w:rPr>
        <w:t xml:space="preserve"> </w:t>
      </w:r>
      <w:r w:rsidR="00FC3A57">
        <w:rPr>
          <w:rFonts w:ascii="Calibri" w:hAnsi="Calibri" w:eastAsia="Calibri" w:cs="Calibri"/>
          <w:color w:val="0035FF"/>
          <w:sz w:val="24"/>
          <w:szCs w:val="24"/>
        </w:rPr>
        <w:t>Plunkett informed the committee about their attendance at the WVC Academic Senate</w:t>
      </w:r>
      <w:r w:rsidR="0077156B">
        <w:rPr>
          <w:rFonts w:ascii="Calibri" w:hAnsi="Calibri" w:eastAsia="Calibri" w:cs="Calibri"/>
          <w:color w:val="0035FF"/>
          <w:sz w:val="24"/>
          <w:szCs w:val="24"/>
        </w:rPr>
        <w:t xml:space="preserve"> and</w:t>
      </w:r>
      <w:r w:rsidR="00FC3A57">
        <w:rPr>
          <w:rFonts w:ascii="Calibri" w:hAnsi="Calibri" w:eastAsia="Calibri" w:cs="Calibri"/>
          <w:color w:val="0035FF"/>
          <w:sz w:val="24"/>
          <w:szCs w:val="24"/>
        </w:rPr>
        <w:t xml:space="preserve"> District Academic Senate Committee</w:t>
      </w:r>
      <w:r w:rsidR="0077156B">
        <w:rPr>
          <w:rFonts w:ascii="Calibri" w:hAnsi="Calibri" w:eastAsia="Calibri" w:cs="Calibri"/>
          <w:color w:val="0035FF"/>
          <w:sz w:val="24"/>
          <w:szCs w:val="24"/>
        </w:rPr>
        <w:t xml:space="preserve"> meetings, giving an overview of their </w:t>
      </w:r>
      <w:r w:rsidR="00FC3A57">
        <w:rPr>
          <w:rFonts w:ascii="Calibri" w:hAnsi="Calibri" w:eastAsia="Calibri" w:cs="Calibri"/>
          <w:color w:val="0035FF"/>
          <w:sz w:val="24"/>
          <w:szCs w:val="24"/>
        </w:rPr>
        <w:t>presentation</w:t>
      </w:r>
      <w:r w:rsidR="00CF2DD9">
        <w:rPr>
          <w:rFonts w:ascii="Calibri" w:hAnsi="Calibri" w:eastAsia="Calibri" w:cs="Calibri"/>
          <w:color w:val="0035FF"/>
          <w:sz w:val="24"/>
          <w:szCs w:val="24"/>
        </w:rPr>
        <w:t xml:space="preserve"> and responses</w:t>
      </w:r>
      <w:r w:rsidR="003416EB">
        <w:rPr>
          <w:rFonts w:ascii="Calibri" w:hAnsi="Calibri" w:eastAsia="Calibri" w:cs="Calibri"/>
          <w:color w:val="0035FF"/>
          <w:sz w:val="24"/>
          <w:szCs w:val="24"/>
        </w:rPr>
        <w:t xml:space="preserve">. </w:t>
      </w:r>
    </w:p>
    <w:p w:rsidR="005D1818" w:rsidP="003416EB" w:rsidRDefault="005D1818" w14:paraId="2A498B7F" w14:textId="77777777">
      <w:pPr>
        <w:ind w:left="720"/>
        <w:rPr>
          <w:rFonts w:ascii="Calibri" w:hAnsi="Calibri" w:eastAsia="Calibri" w:cs="Calibri"/>
          <w:color w:val="0035FF"/>
          <w:sz w:val="24"/>
          <w:szCs w:val="24"/>
        </w:rPr>
      </w:pPr>
      <w:r>
        <w:rPr>
          <w:rFonts w:ascii="Calibri" w:hAnsi="Calibri" w:eastAsia="Calibri" w:cs="Calibri"/>
          <w:color w:val="0035FF"/>
          <w:sz w:val="24"/>
          <w:szCs w:val="24"/>
        </w:rPr>
        <w:t>Plunkett</w:t>
      </w:r>
      <w:r w:rsidR="003416EB">
        <w:rPr>
          <w:rFonts w:ascii="Calibri" w:hAnsi="Calibri" w:eastAsia="Calibri" w:cs="Calibri"/>
          <w:color w:val="0035FF"/>
          <w:sz w:val="24"/>
          <w:szCs w:val="24"/>
        </w:rPr>
        <w:t xml:space="preserve"> highlighted the three discussed at the meeting: Panopto’s update and our shared concern about making </w:t>
      </w:r>
      <w:r>
        <w:rPr>
          <w:rFonts w:ascii="Calibri" w:hAnsi="Calibri" w:eastAsia="Calibri" w:cs="Calibri"/>
          <w:color w:val="0035FF"/>
          <w:sz w:val="24"/>
          <w:szCs w:val="24"/>
        </w:rPr>
        <w:t>instructors</w:t>
      </w:r>
      <w:r w:rsidR="003416EB">
        <w:rPr>
          <w:rFonts w:ascii="Calibri" w:hAnsi="Calibri" w:eastAsia="Calibri" w:cs="Calibri"/>
          <w:color w:val="0035FF"/>
          <w:sz w:val="24"/>
          <w:szCs w:val="24"/>
        </w:rPr>
        <w:t xml:space="preserve"> aware o</w:t>
      </w:r>
      <w:r>
        <w:rPr>
          <w:rFonts w:ascii="Calibri" w:hAnsi="Calibri" w:eastAsia="Calibri" w:cs="Calibri"/>
          <w:color w:val="0035FF"/>
          <w:sz w:val="24"/>
          <w:szCs w:val="24"/>
        </w:rPr>
        <w:t xml:space="preserve">f the policy change; Discussion of POCR plans and information about POCR for those who were unaware of its design and progress. </w:t>
      </w:r>
    </w:p>
    <w:p w:rsidR="005D1818" w:rsidP="003416EB" w:rsidRDefault="005D1818" w14:paraId="45FEE2BA" w14:textId="66748B62">
      <w:pPr>
        <w:ind w:left="720"/>
        <w:rPr>
          <w:rFonts w:ascii="Calibri" w:hAnsi="Calibri" w:eastAsia="Calibri" w:cs="Calibri"/>
          <w:color w:val="0035FF"/>
          <w:sz w:val="24"/>
          <w:szCs w:val="24"/>
        </w:rPr>
      </w:pPr>
      <w:r w:rsidRPr="6C058CA4" w:rsidR="005D1818">
        <w:rPr>
          <w:rFonts w:ascii="Calibri" w:hAnsi="Calibri" w:eastAsia="Calibri" w:cs="Calibri"/>
          <w:color w:val="0035FF"/>
          <w:sz w:val="24"/>
          <w:szCs w:val="24"/>
        </w:rPr>
        <w:t xml:space="preserve">Plunkett </w:t>
      </w:r>
      <w:r w:rsidRPr="6C058CA4" w:rsidR="005D1818">
        <w:rPr>
          <w:rFonts w:ascii="Calibri" w:hAnsi="Calibri" w:eastAsia="Calibri" w:cs="Calibri"/>
          <w:color w:val="0035FF"/>
          <w:sz w:val="24"/>
          <w:szCs w:val="24"/>
        </w:rPr>
        <w:t>stated</w:t>
      </w:r>
      <w:r w:rsidRPr="6C058CA4" w:rsidR="005D1818">
        <w:rPr>
          <w:rFonts w:ascii="Calibri" w:hAnsi="Calibri" w:eastAsia="Calibri" w:cs="Calibri"/>
          <w:color w:val="0035FF"/>
          <w:sz w:val="24"/>
          <w:szCs w:val="24"/>
        </w:rPr>
        <w:t xml:space="preserve"> that the </w:t>
      </w:r>
      <w:r w:rsidRPr="6C058CA4" w:rsidR="005D1818">
        <w:rPr>
          <w:rFonts w:ascii="Calibri" w:hAnsi="Calibri" w:eastAsia="Calibri" w:cs="Calibri"/>
          <w:color w:val="0035FF"/>
          <w:sz w:val="24"/>
          <w:szCs w:val="24"/>
        </w:rPr>
        <w:t>remainder</w:t>
      </w:r>
      <w:r w:rsidRPr="6C058CA4" w:rsidR="005D1818">
        <w:rPr>
          <w:rFonts w:ascii="Calibri" w:hAnsi="Calibri" w:eastAsia="Calibri" w:cs="Calibri"/>
          <w:color w:val="0035FF"/>
          <w:sz w:val="24"/>
          <w:szCs w:val="24"/>
        </w:rPr>
        <w:t xml:space="preserve"> of time was focused on Generative AI. She </w:t>
      </w:r>
      <w:r w:rsidRPr="6C058CA4" w:rsidR="005D1818">
        <w:rPr>
          <w:rFonts w:ascii="Calibri" w:hAnsi="Calibri" w:eastAsia="Calibri" w:cs="Calibri"/>
          <w:color w:val="0035FF"/>
          <w:sz w:val="24"/>
          <w:szCs w:val="24"/>
        </w:rPr>
        <w:t>stated</w:t>
      </w:r>
      <w:r w:rsidRPr="6C058CA4" w:rsidR="005D1818">
        <w:rPr>
          <w:rFonts w:ascii="Calibri" w:hAnsi="Calibri" w:eastAsia="Calibri" w:cs="Calibri"/>
          <w:color w:val="0035FF"/>
          <w:sz w:val="24"/>
          <w:szCs w:val="24"/>
        </w:rPr>
        <w:t xml:space="preserve"> that there were two lines of thinking when it came to the AI discussion: Its existence as purely an</w:t>
      </w:r>
      <w:r w:rsidRPr="6C058CA4" w:rsidR="3197D9EB">
        <w:rPr>
          <w:rFonts w:ascii="Calibri" w:hAnsi="Calibri" w:eastAsia="Calibri" w:cs="Calibri"/>
          <w:color w:val="0035FF"/>
          <w:sz w:val="24"/>
          <w:szCs w:val="24"/>
        </w:rPr>
        <w:t xml:space="preserve"> </w:t>
      </w:r>
      <w:r w:rsidRPr="6C058CA4" w:rsidR="005D1818">
        <w:rPr>
          <w:rFonts w:ascii="Calibri" w:hAnsi="Calibri" w:eastAsia="Calibri" w:cs="Calibri"/>
          <w:color w:val="0035FF"/>
          <w:sz w:val="24"/>
          <w:szCs w:val="24"/>
        </w:rPr>
        <w:t xml:space="preserve">academic integrity issue for students and concerns with FERPA or faculty use.  She </w:t>
      </w:r>
      <w:r w:rsidRPr="6C058CA4" w:rsidR="005D1818">
        <w:rPr>
          <w:rFonts w:ascii="Calibri" w:hAnsi="Calibri" w:eastAsia="Calibri" w:cs="Calibri"/>
          <w:color w:val="0035FF"/>
          <w:sz w:val="24"/>
          <w:szCs w:val="24"/>
        </w:rPr>
        <w:t>stated</w:t>
      </w:r>
      <w:r w:rsidRPr="6C058CA4" w:rsidR="005D1818">
        <w:rPr>
          <w:rFonts w:ascii="Calibri" w:hAnsi="Calibri" w:eastAsia="Calibri" w:cs="Calibri"/>
          <w:color w:val="0035FF"/>
          <w:sz w:val="24"/>
          <w:szCs w:val="24"/>
        </w:rPr>
        <w:t xml:space="preserve"> that members were curious and enthused with the discussion - </w:t>
      </w:r>
      <w:r w:rsidRPr="6C058CA4" w:rsidR="661A3523">
        <w:rPr>
          <w:rFonts w:ascii="Calibri" w:hAnsi="Calibri" w:eastAsia="Calibri" w:cs="Calibri"/>
          <w:color w:val="0035FF"/>
          <w:sz w:val="24"/>
          <w:szCs w:val="24"/>
        </w:rPr>
        <w:t>T</w:t>
      </w:r>
      <w:r w:rsidRPr="6C058CA4" w:rsidR="005D1818">
        <w:rPr>
          <w:rFonts w:ascii="Calibri" w:hAnsi="Calibri" w:eastAsia="Calibri" w:cs="Calibri"/>
          <w:color w:val="0035FF"/>
          <w:sz w:val="24"/>
          <w:szCs w:val="24"/>
        </w:rPr>
        <w:t>he two</w:t>
      </w:r>
      <w:r w:rsidRPr="6C058CA4" w:rsidR="005D1818">
        <w:rPr>
          <w:rFonts w:ascii="Calibri" w:hAnsi="Calibri" w:eastAsia="Calibri" w:cs="Calibri"/>
          <w:color w:val="0035FF"/>
          <w:sz w:val="24"/>
          <w:szCs w:val="24"/>
        </w:rPr>
        <w:t xml:space="preserve"> </w:t>
      </w:r>
      <w:r w:rsidRPr="6C058CA4" w:rsidR="23F9CDDE">
        <w:rPr>
          <w:rFonts w:ascii="Calibri" w:hAnsi="Calibri" w:eastAsia="Calibri" w:cs="Calibri"/>
          <w:color w:val="0035FF"/>
          <w:sz w:val="24"/>
          <w:szCs w:val="24"/>
        </w:rPr>
        <w:t xml:space="preserve">methods </w:t>
      </w:r>
      <w:r w:rsidRPr="6C058CA4" w:rsidR="005D1818">
        <w:rPr>
          <w:rFonts w:ascii="Calibri" w:hAnsi="Calibri" w:eastAsia="Calibri" w:cs="Calibri"/>
          <w:color w:val="0035FF"/>
          <w:sz w:val="24"/>
          <w:szCs w:val="24"/>
        </w:rPr>
        <w:t>of collecting are</w:t>
      </w:r>
      <w:r w:rsidRPr="6C058CA4" w:rsidR="17DF0C56">
        <w:rPr>
          <w:rFonts w:ascii="Calibri" w:hAnsi="Calibri" w:eastAsia="Calibri" w:cs="Calibri"/>
          <w:color w:val="0035FF"/>
          <w:sz w:val="24"/>
          <w:szCs w:val="24"/>
        </w:rPr>
        <w:t xml:space="preserve"> </w:t>
      </w:r>
      <w:r w:rsidRPr="6C058CA4" w:rsidR="005D1818">
        <w:rPr>
          <w:rFonts w:ascii="Calibri" w:hAnsi="Calibri" w:eastAsia="Calibri" w:cs="Calibri"/>
          <w:color w:val="0035FF"/>
          <w:sz w:val="24"/>
          <w:szCs w:val="24"/>
        </w:rPr>
        <w:t>information data about AI and higher Ed</w:t>
      </w:r>
      <w:r w:rsidRPr="6C058CA4" w:rsidR="0B9D2664">
        <w:rPr>
          <w:rFonts w:ascii="Calibri" w:hAnsi="Calibri" w:eastAsia="Calibri" w:cs="Calibri"/>
          <w:color w:val="0035FF"/>
          <w:sz w:val="24"/>
          <w:szCs w:val="24"/>
        </w:rPr>
        <w:t>ucation</w:t>
      </w:r>
      <w:r w:rsidRPr="6C058CA4" w:rsidR="005D1818">
        <w:rPr>
          <w:rFonts w:ascii="Calibri" w:hAnsi="Calibri" w:eastAsia="Calibri" w:cs="Calibri"/>
          <w:color w:val="0035FF"/>
          <w:sz w:val="24"/>
          <w:szCs w:val="24"/>
        </w:rPr>
        <w:t xml:space="preserve">, pedagogical tools </w:t>
      </w:r>
      <w:r w:rsidRPr="6C058CA4" w:rsidR="005D1818">
        <w:rPr>
          <w:rFonts w:ascii="Calibri" w:hAnsi="Calibri" w:eastAsia="Calibri" w:cs="Calibri"/>
          <w:color w:val="0035FF"/>
          <w:sz w:val="24"/>
          <w:szCs w:val="24"/>
        </w:rPr>
        <w:t>for</w:t>
      </w:r>
      <w:r w:rsidRPr="6C058CA4" w:rsidR="005D1818">
        <w:rPr>
          <w:rFonts w:ascii="Calibri" w:hAnsi="Calibri" w:eastAsia="Calibri" w:cs="Calibri"/>
          <w:color w:val="0035FF"/>
          <w:sz w:val="24"/>
          <w:szCs w:val="24"/>
        </w:rPr>
        <w:t xml:space="preserve"> assignments or other to</w:t>
      </w:r>
      <w:r w:rsidRPr="6C058CA4" w:rsidR="005D1818">
        <w:rPr>
          <w:rFonts w:ascii="Calibri" w:hAnsi="Calibri" w:eastAsia="Calibri" w:cs="Calibri"/>
          <w:color w:val="0035FF"/>
          <w:sz w:val="24"/>
          <w:szCs w:val="24"/>
        </w:rPr>
        <w:t>ols to help students understand</w:t>
      </w:r>
      <w:r w:rsidRPr="6C058CA4" w:rsidR="6A75AC85">
        <w:rPr>
          <w:rFonts w:ascii="Calibri" w:hAnsi="Calibri" w:eastAsia="Calibri" w:cs="Calibri"/>
          <w:color w:val="0035FF"/>
          <w:sz w:val="24"/>
          <w:szCs w:val="24"/>
        </w:rPr>
        <w:t xml:space="preserve">. </w:t>
      </w:r>
      <w:r w:rsidRPr="6C058CA4" w:rsidR="005D1818">
        <w:rPr>
          <w:rFonts w:ascii="Calibri" w:hAnsi="Calibri" w:eastAsia="Calibri" w:cs="Calibri"/>
          <w:color w:val="0035FF"/>
          <w:sz w:val="24"/>
          <w:szCs w:val="24"/>
        </w:rPr>
        <w:t xml:space="preserve">Also, </w:t>
      </w:r>
      <w:r w:rsidRPr="6C058CA4" w:rsidR="2D087AD2">
        <w:rPr>
          <w:rFonts w:ascii="Calibri" w:hAnsi="Calibri" w:eastAsia="Calibri" w:cs="Calibri"/>
          <w:color w:val="0035FF"/>
          <w:sz w:val="24"/>
          <w:szCs w:val="24"/>
        </w:rPr>
        <w:t xml:space="preserve">discussed was </w:t>
      </w:r>
      <w:r w:rsidRPr="6C058CA4" w:rsidR="005D1818">
        <w:rPr>
          <w:rFonts w:ascii="Calibri" w:hAnsi="Calibri" w:eastAsia="Calibri" w:cs="Calibri"/>
          <w:color w:val="0035FF"/>
          <w:sz w:val="24"/>
          <w:szCs w:val="24"/>
        </w:rPr>
        <w:t xml:space="preserve">the </w:t>
      </w:r>
      <w:r w:rsidRPr="6C058CA4" w:rsidR="6B33C890">
        <w:rPr>
          <w:rFonts w:ascii="Calibri" w:hAnsi="Calibri" w:eastAsia="Calibri" w:cs="Calibri"/>
          <w:color w:val="0035FF"/>
          <w:sz w:val="24"/>
          <w:szCs w:val="24"/>
        </w:rPr>
        <w:t>potential, and</w:t>
      </w:r>
      <w:r w:rsidRPr="6C058CA4" w:rsidR="005D1818">
        <w:rPr>
          <w:rFonts w:ascii="Calibri" w:hAnsi="Calibri" w:eastAsia="Calibri" w:cs="Calibri"/>
          <w:color w:val="0035FF"/>
          <w:sz w:val="24"/>
          <w:szCs w:val="24"/>
        </w:rPr>
        <w:t xml:space="preserve"> limitations</w:t>
      </w:r>
      <w:r w:rsidRPr="6C058CA4" w:rsidR="395100B6">
        <w:rPr>
          <w:rFonts w:ascii="Calibri" w:hAnsi="Calibri" w:eastAsia="Calibri" w:cs="Calibri"/>
          <w:color w:val="0035FF"/>
          <w:sz w:val="24"/>
          <w:szCs w:val="24"/>
        </w:rPr>
        <w:t>,</w:t>
      </w:r>
      <w:r w:rsidRPr="6C058CA4" w:rsidR="005D1818">
        <w:rPr>
          <w:rFonts w:ascii="Calibri" w:hAnsi="Calibri" w:eastAsia="Calibri" w:cs="Calibri"/>
          <w:color w:val="0035FF"/>
          <w:sz w:val="24"/>
          <w:szCs w:val="24"/>
        </w:rPr>
        <w:t xml:space="preserve"> for AI </w:t>
      </w:r>
      <w:r w:rsidRPr="6C058CA4" w:rsidR="005D1818">
        <w:rPr>
          <w:rFonts w:ascii="Calibri" w:hAnsi="Calibri" w:eastAsia="Calibri" w:cs="Calibri"/>
          <w:color w:val="0035FF"/>
          <w:sz w:val="24"/>
          <w:szCs w:val="24"/>
        </w:rPr>
        <w:t>and what is happening at other colleges</w:t>
      </w:r>
      <w:r w:rsidRPr="6C058CA4" w:rsidR="15AD42BC">
        <w:rPr>
          <w:rFonts w:ascii="Calibri" w:hAnsi="Calibri" w:eastAsia="Calibri" w:cs="Calibri"/>
          <w:color w:val="0035FF"/>
          <w:sz w:val="24"/>
          <w:szCs w:val="24"/>
        </w:rPr>
        <w:t>,</w:t>
      </w:r>
      <w:r w:rsidRPr="6C058CA4" w:rsidR="005D1818">
        <w:rPr>
          <w:rFonts w:ascii="Calibri" w:hAnsi="Calibri" w:eastAsia="Calibri" w:cs="Calibri"/>
          <w:color w:val="0035FF"/>
          <w:sz w:val="24"/>
          <w:szCs w:val="24"/>
        </w:rPr>
        <w:t xml:space="preserve"> </w:t>
      </w:r>
      <w:r w:rsidRPr="6C058CA4" w:rsidR="005D1818">
        <w:rPr>
          <w:rFonts w:ascii="Calibri" w:hAnsi="Calibri" w:eastAsia="Calibri" w:cs="Calibri"/>
          <w:color w:val="0035FF"/>
          <w:sz w:val="24"/>
          <w:szCs w:val="24"/>
        </w:rPr>
        <w:t xml:space="preserve">AI policies, </w:t>
      </w:r>
      <w:r w:rsidRPr="6C058CA4" w:rsidR="6641A8D7">
        <w:rPr>
          <w:rFonts w:ascii="Calibri" w:hAnsi="Calibri" w:eastAsia="Calibri" w:cs="Calibri"/>
          <w:color w:val="0035FF"/>
          <w:sz w:val="24"/>
          <w:szCs w:val="24"/>
        </w:rPr>
        <w:t xml:space="preserve">including </w:t>
      </w:r>
      <w:r w:rsidRPr="6C058CA4" w:rsidR="005D1818">
        <w:rPr>
          <w:rFonts w:ascii="Calibri" w:hAnsi="Calibri" w:eastAsia="Calibri" w:cs="Calibri"/>
          <w:color w:val="0035FF"/>
          <w:sz w:val="24"/>
          <w:szCs w:val="24"/>
        </w:rPr>
        <w:t>both for faculty and students.</w:t>
      </w:r>
    </w:p>
    <w:p w:rsidRPr="003416EB" w:rsidR="003416EB" w:rsidP="003416EB" w:rsidRDefault="005D1818" w14:paraId="2EDB9100" w14:textId="6434C595">
      <w:pPr>
        <w:ind w:left="720"/>
        <w:rPr>
          <w:rFonts w:ascii="Calibri" w:hAnsi="Calibri" w:eastAsia="Calibri" w:cs="Calibri"/>
          <w:color w:val="000000" w:themeColor="text1"/>
          <w:sz w:val="24"/>
          <w:szCs w:val="24"/>
        </w:rPr>
      </w:pPr>
      <w:r>
        <w:rPr>
          <w:rFonts w:ascii="Calibri" w:hAnsi="Calibri" w:eastAsia="Calibri" w:cs="Calibri"/>
          <w:color w:val="0035FF"/>
          <w:sz w:val="24"/>
          <w:szCs w:val="24"/>
        </w:rPr>
        <w:t xml:space="preserve">At District Academic Senate, there was an idea that we may only need to </w:t>
      </w:r>
      <w:r w:rsidR="00BA2B93">
        <w:rPr>
          <w:rFonts w:ascii="Calibri" w:hAnsi="Calibri" w:eastAsia="Calibri" w:cs="Calibri"/>
          <w:color w:val="0035FF"/>
          <w:sz w:val="24"/>
          <w:szCs w:val="24"/>
        </w:rPr>
        <w:t>minimally</w:t>
      </w:r>
      <w:r>
        <w:rPr>
          <w:rFonts w:ascii="Calibri" w:hAnsi="Calibri" w:eastAsia="Calibri" w:cs="Calibri"/>
          <w:color w:val="0035FF"/>
          <w:sz w:val="24"/>
          <w:szCs w:val="24"/>
        </w:rPr>
        <w:t xml:space="preserve"> revise the academic integrity policy, but include </w:t>
      </w:r>
      <w:r w:rsidRPr="005D1818">
        <w:rPr>
          <w:rFonts w:ascii="Calibri" w:hAnsi="Calibri" w:eastAsia="Calibri" w:cs="Calibri"/>
          <w:color w:val="0035FF"/>
          <w:sz w:val="24"/>
          <w:szCs w:val="24"/>
        </w:rPr>
        <w:t>examples underneath that policy that relate to AI</w:t>
      </w:r>
      <w:r>
        <w:rPr>
          <w:rFonts w:ascii="Calibri" w:hAnsi="Calibri" w:eastAsia="Calibri" w:cs="Calibri"/>
          <w:color w:val="0035FF"/>
          <w:sz w:val="24"/>
          <w:szCs w:val="24"/>
        </w:rPr>
        <w:t xml:space="preserve">. Aaron Shepard is lead for DE at Mission and is currently on sabbatical. </w:t>
      </w:r>
      <w:r>
        <w:rPr>
          <w:rFonts w:ascii="Calibri" w:hAnsi="Calibri" w:eastAsia="Calibri" w:cs="Calibri"/>
          <w:color w:val="0035FF"/>
          <w:sz w:val="24"/>
          <w:szCs w:val="24"/>
        </w:rPr>
        <w:t xml:space="preserve">Lerma added that there was discussion about whether or not we even need to change our academic integrity policy at all. </w:t>
      </w:r>
      <w:r w:rsidR="00BA2B93">
        <w:rPr>
          <w:rFonts w:ascii="Calibri" w:hAnsi="Calibri" w:eastAsia="Calibri" w:cs="Calibri"/>
          <w:color w:val="0035FF"/>
          <w:sz w:val="24"/>
          <w:szCs w:val="24"/>
        </w:rPr>
        <w:t xml:space="preserve">There was discussion that some faculty felt like they could readily identify AI and work within the current policy. </w:t>
      </w:r>
    </w:p>
    <w:p w:rsidRPr="00BA2B93" w:rsidR="00DE37B2" w:rsidP="00BA2B93" w:rsidRDefault="0EAAC90A" w14:paraId="7BB60FAE" w14:textId="69DDD50C">
      <w:pPr>
        <w:pStyle w:val="ListParagraph"/>
        <w:numPr>
          <w:ilvl w:val="1"/>
          <w:numId w:val="40"/>
        </w:numPr>
        <w:rPr>
          <w:rFonts w:ascii="Calibri" w:hAnsi="Calibri" w:eastAsia="Calibri" w:cs="Calibri"/>
          <w:color w:val="000000" w:themeColor="text1"/>
          <w:sz w:val="24"/>
          <w:szCs w:val="24"/>
        </w:rPr>
      </w:pPr>
      <w:r w:rsidRPr="00BA2B93">
        <w:rPr>
          <w:rFonts w:ascii="Calibri" w:hAnsi="Calibri" w:eastAsia="Calibri" w:cs="Calibri"/>
          <w:color w:val="000000" w:themeColor="text1"/>
          <w:sz w:val="24"/>
          <w:szCs w:val="24"/>
        </w:rPr>
        <w:t xml:space="preserve">Canvas update (Gault) </w:t>
      </w:r>
      <w:r w:rsidRPr="00BA2B93" w:rsidR="655D2437">
        <w:rPr>
          <w:rFonts w:ascii="Calibri" w:hAnsi="Calibri" w:eastAsia="Calibri" w:cs="Calibri"/>
          <w:color w:val="000000" w:themeColor="text1"/>
          <w:sz w:val="24"/>
          <w:szCs w:val="24"/>
        </w:rPr>
        <w:t>- 5 mins</w:t>
      </w:r>
      <w:r w:rsidR="00BA2B93">
        <w:rPr>
          <w:rFonts w:ascii="Calibri" w:hAnsi="Calibri" w:eastAsia="Calibri" w:cs="Calibri"/>
          <w:color w:val="000000" w:themeColor="text1"/>
          <w:sz w:val="24"/>
          <w:szCs w:val="24"/>
        </w:rPr>
        <w:t xml:space="preserve"> </w:t>
      </w:r>
      <w:r w:rsidR="00BA2B93">
        <w:rPr>
          <w:rFonts w:ascii="Calibri" w:hAnsi="Calibri" w:eastAsia="Calibri" w:cs="Calibri"/>
          <w:color w:val="0035FF"/>
          <w:sz w:val="24"/>
          <w:szCs w:val="24"/>
        </w:rPr>
        <w:t>No update</w:t>
      </w:r>
    </w:p>
    <w:p w:rsidR="00DE37B2" w:rsidP="34AF63C2" w:rsidRDefault="0EAAC90A" w14:paraId="542F1FC3" w14:textId="1D17592F">
      <w:pPr>
        <w:pStyle w:val="ListParagraph"/>
        <w:numPr>
          <w:ilvl w:val="1"/>
          <w:numId w:val="40"/>
        </w:numPr>
        <w:rPr>
          <w:rFonts w:ascii="Calibri" w:hAnsi="Calibri" w:eastAsia="Calibri" w:cs="Calibri"/>
          <w:color w:val="000000" w:themeColor="text1"/>
          <w:sz w:val="24"/>
          <w:szCs w:val="24"/>
        </w:rPr>
      </w:pPr>
      <w:r w:rsidRPr="34AF63C2">
        <w:rPr>
          <w:rFonts w:ascii="Calibri" w:hAnsi="Calibri" w:eastAsia="Calibri" w:cs="Calibri"/>
          <w:color w:val="000000" w:themeColor="text1"/>
          <w:sz w:val="24"/>
          <w:szCs w:val="24"/>
        </w:rPr>
        <w:t>Counseling update (Keh</w:t>
      </w:r>
      <w:r w:rsidRPr="34AF63C2" w:rsidR="4DDF2AA8">
        <w:rPr>
          <w:rFonts w:ascii="Calibri" w:hAnsi="Calibri" w:eastAsia="Calibri" w:cs="Calibri"/>
          <w:color w:val="000000" w:themeColor="text1"/>
          <w:sz w:val="24"/>
          <w:szCs w:val="24"/>
        </w:rPr>
        <w:t>/Byers</w:t>
      </w:r>
      <w:r w:rsidRPr="34AF63C2">
        <w:rPr>
          <w:rFonts w:ascii="Calibri" w:hAnsi="Calibri" w:eastAsia="Calibri" w:cs="Calibri"/>
          <w:color w:val="000000" w:themeColor="text1"/>
          <w:sz w:val="24"/>
          <w:szCs w:val="24"/>
        </w:rPr>
        <w:t>)</w:t>
      </w:r>
      <w:r w:rsidRPr="34AF63C2" w:rsidR="1D08126E">
        <w:rPr>
          <w:rFonts w:ascii="Calibri" w:hAnsi="Calibri" w:eastAsia="Calibri" w:cs="Calibri"/>
          <w:color w:val="000000" w:themeColor="text1"/>
          <w:sz w:val="24"/>
          <w:szCs w:val="24"/>
        </w:rPr>
        <w:t xml:space="preserve"> - 5 mins</w:t>
      </w:r>
      <w:r w:rsidR="00BA2B93">
        <w:rPr>
          <w:rFonts w:ascii="Calibri" w:hAnsi="Calibri" w:eastAsia="Calibri" w:cs="Calibri"/>
          <w:color w:val="000000" w:themeColor="text1"/>
          <w:sz w:val="24"/>
          <w:szCs w:val="24"/>
        </w:rPr>
        <w:t xml:space="preserve"> </w:t>
      </w:r>
      <w:r w:rsidR="00BA2B93">
        <w:rPr>
          <w:rFonts w:ascii="Calibri" w:hAnsi="Calibri" w:eastAsia="Calibri" w:cs="Calibri"/>
          <w:color w:val="0035FF"/>
          <w:sz w:val="24"/>
          <w:szCs w:val="24"/>
        </w:rPr>
        <w:t>No update</w:t>
      </w:r>
    </w:p>
    <w:p w:rsidR="00277AF5" w:rsidP="00277AF5" w:rsidRDefault="0EAAC90A" w14:paraId="232E2012" w14:textId="5F0715F5">
      <w:pPr>
        <w:pStyle w:val="ListParagraph"/>
        <w:numPr>
          <w:ilvl w:val="1"/>
          <w:numId w:val="40"/>
        </w:numPr>
        <w:rPr>
          <w:rFonts w:ascii="Calibri" w:hAnsi="Calibri" w:eastAsia="Calibri" w:cs="Calibri"/>
          <w:color w:val="000000" w:themeColor="text1"/>
          <w:sz w:val="24"/>
          <w:szCs w:val="24"/>
        </w:rPr>
      </w:pPr>
      <w:r w:rsidRPr="6C058CA4" w:rsidR="0EAAC90A">
        <w:rPr>
          <w:rFonts w:ascii="Calibri" w:hAnsi="Calibri" w:eastAsia="Calibri" w:cs="Calibri"/>
          <w:color w:val="000000" w:themeColor="text1" w:themeTint="FF" w:themeShade="FF"/>
          <w:sz w:val="24"/>
          <w:szCs w:val="24"/>
        </w:rPr>
        <w:t>ADA Committee update</w:t>
      </w:r>
      <w:r w:rsidRPr="6C058CA4" w:rsidR="39C5A8D3">
        <w:rPr>
          <w:rFonts w:ascii="Calibri" w:hAnsi="Calibri" w:eastAsia="Calibri" w:cs="Calibri"/>
          <w:color w:val="000000" w:themeColor="text1" w:themeTint="FF" w:themeShade="FF"/>
          <w:sz w:val="24"/>
          <w:szCs w:val="24"/>
        </w:rPr>
        <w:t xml:space="preserve"> (</w:t>
      </w:r>
      <w:r w:rsidRPr="6C058CA4" w:rsidR="4A91FF97">
        <w:rPr>
          <w:rFonts w:ascii="Calibri" w:hAnsi="Calibri" w:eastAsia="Calibri" w:cs="Calibri"/>
          <w:color w:val="000000" w:themeColor="text1" w:themeTint="FF" w:themeShade="FF"/>
          <w:sz w:val="24"/>
          <w:szCs w:val="24"/>
        </w:rPr>
        <w:t>Delevett</w:t>
      </w:r>
      <w:r w:rsidRPr="6C058CA4" w:rsidR="4A91FF97">
        <w:rPr>
          <w:rFonts w:ascii="Calibri" w:hAnsi="Calibri" w:eastAsia="Calibri" w:cs="Calibri"/>
          <w:color w:val="000000" w:themeColor="text1" w:themeTint="FF" w:themeShade="FF"/>
          <w:sz w:val="24"/>
          <w:szCs w:val="24"/>
        </w:rPr>
        <w:t>/</w:t>
      </w:r>
      <w:r w:rsidRPr="6C058CA4" w:rsidR="39C5A8D3">
        <w:rPr>
          <w:rFonts w:ascii="Calibri" w:hAnsi="Calibri" w:eastAsia="Calibri" w:cs="Calibri"/>
          <w:color w:val="000000" w:themeColor="text1" w:themeTint="FF" w:themeShade="FF"/>
          <w:sz w:val="24"/>
          <w:szCs w:val="24"/>
        </w:rPr>
        <w:t>Plunkett)</w:t>
      </w:r>
      <w:r w:rsidRPr="6C058CA4" w:rsidR="3B1259DC">
        <w:rPr>
          <w:rFonts w:ascii="Calibri" w:hAnsi="Calibri" w:eastAsia="Calibri" w:cs="Calibri"/>
          <w:color w:val="000000" w:themeColor="text1" w:themeTint="FF" w:themeShade="FF"/>
          <w:sz w:val="24"/>
          <w:szCs w:val="24"/>
        </w:rPr>
        <w:t xml:space="preserve"> - </w:t>
      </w:r>
      <w:r w:rsidRPr="6C058CA4" w:rsidR="7169D53A">
        <w:rPr>
          <w:rFonts w:ascii="Calibri" w:hAnsi="Calibri" w:eastAsia="Calibri" w:cs="Calibri"/>
          <w:color w:val="000000" w:themeColor="text1" w:themeTint="FF" w:themeShade="FF"/>
          <w:sz w:val="24"/>
          <w:szCs w:val="24"/>
        </w:rPr>
        <w:t xml:space="preserve">5 </w:t>
      </w:r>
      <w:r w:rsidRPr="6C058CA4" w:rsidR="3B1259DC">
        <w:rPr>
          <w:rFonts w:ascii="Calibri" w:hAnsi="Calibri" w:eastAsia="Calibri" w:cs="Calibri"/>
          <w:color w:val="000000" w:themeColor="text1" w:themeTint="FF" w:themeShade="FF"/>
          <w:sz w:val="24"/>
          <w:szCs w:val="24"/>
        </w:rPr>
        <w:t>mins</w:t>
      </w:r>
      <w:r w:rsidRPr="6C058CA4" w:rsidR="000D2766">
        <w:rPr>
          <w:rFonts w:ascii="Calibri" w:hAnsi="Calibri" w:eastAsia="Calibri" w:cs="Calibri"/>
          <w:color w:val="000000" w:themeColor="text1" w:themeTint="FF" w:themeShade="FF"/>
          <w:sz w:val="24"/>
          <w:szCs w:val="24"/>
        </w:rPr>
        <w:t xml:space="preserve">  </w:t>
      </w:r>
      <w:r w:rsidRPr="6C058CA4" w:rsidR="000D2766">
        <w:rPr>
          <w:rFonts w:ascii="Calibri" w:hAnsi="Calibri" w:eastAsia="Calibri" w:cs="Calibri"/>
          <w:color w:val="0035FF"/>
          <w:sz w:val="24"/>
          <w:szCs w:val="24"/>
        </w:rPr>
        <w:t>Delevett</w:t>
      </w:r>
      <w:r w:rsidRPr="6C058CA4" w:rsidR="000D2766">
        <w:rPr>
          <w:rFonts w:ascii="Calibri" w:hAnsi="Calibri" w:eastAsia="Calibri" w:cs="Calibri"/>
          <w:color w:val="0035FF"/>
          <w:sz w:val="24"/>
          <w:szCs w:val="24"/>
        </w:rPr>
        <w:t xml:space="preserve"> reported that Joel Bennett, Daniel </w:t>
      </w:r>
      <w:r w:rsidRPr="6C058CA4" w:rsidR="000D2766">
        <w:rPr>
          <w:rFonts w:ascii="Calibri" w:hAnsi="Calibri" w:eastAsia="Calibri" w:cs="Calibri"/>
          <w:color w:val="0035FF"/>
          <w:sz w:val="24"/>
          <w:szCs w:val="24"/>
        </w:rPr>
        <w:t>Neiman</w:t>
      </w:r>
      <w:r w:rsidRPr="6C058CA4" w:rsidR="000D2766">
        <w:rPr>
          <w:rFonts w:ascii="Calibri" w:hAnsi="Calibri" w:eastAsia="Calibri" w:cs="Calibri"/>
          <w:color w:val="0035FF"/>
          <w:sz w:val="24"/>
          <w:szCs w:val="24"/>
        </w:rPr>
        <w:t xml:space="preserve"> and Dat Nguyen are discussing how to support more widespre</w:t>
      </w:r>
      <w:r w:rsidRPr="6C058CA4" w:rsidR="00751B83">
        <w:rPr>
          <w:rFonts w:ascii="Calibri" w:hAnsi="Calibri" w:eastAsia="Calibri" w:cs="Calibri"/>
          <w:color w:val="0035FF"/>
          <w:sz w:val="24"/>
          <w:szCs w:val="24"/>
        </w:rPr>
        <w:t xml:space="preserve">ad closed captioning of videos. The goal is to make use of the DECT Grant </w:t>
      </w:r>
      <w:r w:rsidRPr="6C058CA4" w:rsidR="00751B83">
        <w:rPr>
          <w:rFonts w:ascii="Calibri" w:hAnsi="Calibri" w:eastAsia="Calibri" w:cs="Calibri"/>
          <w:color w:val="0035FF"/>
          <w:sz w:val="24"/>
          <w:szCs w:val="24"/>
        </w:rPr>
        <w:t>which supports the funding of having a third-party caption</w:t>
      </w:r>
      <w:r w:rsidRPr="6C058CA4" w:rsidR="00751B83">
        <w:rPr>
          <w:rFonts w:ascii="Calibri" w:hAnsi="Calibri" w:eastAsia="Calibri" w:cs="Calibri"/>
          <w:color w:val="0035FF"/>
          <w:sz w:val="24"/>
          <w:szCs w:val="24"/>
        </w:rPr>
        <w:t xml:space="preserve">ing. The current question is </w:t>
      </w:r>
      <w:r w:rsidRPr="6C058CA4" w:rsidR="00751B83">
        <w:rPr>
          <w:rFonts w:ascii="Calibri" w:hAnsi="Calibri" w:eastAsia="Calibri" w:cs="Calibri"/>
          <w:color w:val="0035FF"/>
          <w:sz w:val="24"/>
          <w:szCs w:val="24"/>
        </w:rPr>
        <w:t>how could we use the current process we have</w:t>
      </w:r>
      <w:r w:rsidRPr="6C058CA4" w:rsidR="00751B83">
        <w:rPr>
          <w:rFonts w:ascii="Calibri" w:hAnsi="Calibri" w:eastAsia="Calibri" w:cs="Calibri"/>
          <w:color w:val="0035FF"/>
          <w:sz w:val="24"/>
          <w:szCs w:val="24"/>
        </w:rPr>
        <w:t xml:space="preserve"> in our use of</w:t>
      </w:r>
      <w:r w:rsidRPr="6C058CA4" w:rsidR="00751B83">
        <w:rPr>
          <w:rFonts w:ascii="Calibri" w:hAnsi="Calibri" w:eastAsia="Calibri" w:cs="Calibri"/>
          <w:color w:val="0035FF"/>
          <w:sz w:val="24"/>
          <w:szCs w:val="24"/>
        </w:rPr>
        <w:t xml:space="preserve"> Panopto?</w:t>
      </w:r>
      <w:r w:rsidRPr="6C058CA4" w:rsidR="00751B83">
        <w:rPr>
          <w:rFonts w:ascii="Calibri" w:hAnsi="Calibri" w:eastAsia="Calibri" w:cs="Calibri"/>
          <w:color w:val="0035FF"/>
          <w:sz w:val="24"/>
          <w:szCs w:val="24"/>
        </w:rPr>
        <w:t xml:space="preserve"> </w:t>
      </w:r>
      <w:r w:rsidRPr="6C058CA4" w:rsidR="7213DC5A">
        <w:rPr>
          <w:rFonts w:ascii="Calibri" w:hAnsi="Calibri" w:eastAsia="Calibri" w:cs="Calibri"/>
          <w:color w:val="0035FF"/>
          <w:sz w:val="24"/>
          <w:szCs w:val="24"/>
        </w:rPr>
        <w:t xml:space="preserve">She </w:t>
      </w:r>
      <w:r w:rsidRPr="6C058CA4" w:rsidR="00751B83">
        <w:rPr>
          <w:rFonts w:ascii="Calibri" w:hAnsi="Calibri" w:eastAsia="Calibri" w:cs="Calibri"/>
          <w:color w:val="0035FF"/>
          <w:sz w:val="24"/>
          <w:szCs w:val="24"/>
        </w:rPr>
        <w:t>state</w:t>
      </w:r>
      <w:r w:rsidRPr="6C058CA4" w:rsidR="271FA494">
        <w:rPr>
          <w:rFonts w:ascii="Calibri" w:hAnsi="Calibri" w:eastAsia="Calibri" w:cs="Calibri"/>
          <w:color w:val="0035FF"/>
          <w:sz w:val="24"/>
          <w:szCs w:val="24"/>
        </w:rPr>
        <w:t xml:space="preserve">d that </w:t>
      </w:r>
      <w:r w:rsidRPr="6C058CA4" w:rsidR="00751B83">
        <w:rPr>
          <w:rFonts w:ascii="Calibri" w:hAnsi="Calibri" w:eastAsia="Calibri" w:cs="Calibri"/>
          <w:color w:val="0035FF"/>
          <w:sz w:val="24"/>
          <w:szCs w:val="24"/>
        </w:rPr>
        <w:t xml:space="preserve">there was no way to use the funds for </w:t>
      </w:r>
      <w:r w:rsidRPr="6C058CA4" w:rsidR="00751B83">
        <w:rPr>
          <w:rFonts w:ascii="Calibri" w:hAnsi="Calibri" w:eastAsia="Calibri" w:cs="Calibri"/>
          <w:color w:val="0035FF"/>
          <w:sz w:val="24"/>
          <w:szCs w:val="24"/>
        </w:rPr>
        <w:t>Panopoto</w:t>
      </w:r>
      <w:r w:rsidRPr="6C058CA4" w:rsidR="00751B83">
        <w:rPr>
          <w:rFonts w:ascii="Calibri" w:hAnsi="Calibri" w:eastAsia="Calibri" w:cs="Calibri"/>
          <w:color w:val="0035FF"/>
          <w:sz w:val="24"/>
          <w:szCs w:val="24"/>
        </w:rPr>
        <w:t xml:space="preserve">, so Bennett has devised a way of using student interns and use the Land Grant Corps for funds. The intern would then </w:t>
      </w:r>
      <w:r w:rsidRPr="6C058CA4" w:rsidR="00751B83">
        <w:rPr>
          <w:rFonts w:ascii="Calibri" w:hAnsi="Calibri" w:eastAsia="Calibri" w:cs="Calibri"/>
          <w:color w:val="0035FF"/>
          <w:sz w:val="24"/>
          <w:szCs w:val="24"/>
        </w:rPr>
        <w:t xml:space="preserve">take the information that faculty </w:t>
      </w:r>
      <w:r w:rsidRPr="6C058CA4" w:rsidR="29A6ACBF">
        <w:rPr>
          <w:rFonts w:ascii="Calibri" w:hAnsi="Calibri" w:eastAsia="Calibri" w:cs="Calibri"/>
          <w:color w:val="0035FF"/>
          <w:sz w:val="24"/>
          <w:szCs w:val="24"/>
        </w:rPr>
        <w:t xml:space="preserve">had </w:t>
      </w:r>
      <w:r w:rsidRPr="6C058CA4" w:rsidR="00751B83">
        <w:rPr>
          <w:rFonts w:ascii="Calibri" w:hAnsi="Calibri" w:eastAsia="Calibri" w:cs="Calibri"/>
          <w:color w:val="0035FF"/>
          <w:sz w:val="24"/>
          <w:szCs w:val="24"/>
        </w:rPr>
        <w:t>upload</w:t>
      </w:r>
      <w:r w:rsidRPr="6C058CA4" w:rsidR="1908024C">
        <w:rPr>
          <w:rFonts w:ascii="Calibri" w:hAnsi="Calibri" w:eastAsia="Calibri" w:cs="Calibri"/>
          <w:color w:val="0035FF"/>
          <w:sz w:val="24"/>
          <w:szCs w:val="24"/>
        </w:rPr>
        <w:t xml:space="preserve">ed </w:t>
      </w:r>
      <w:r w:rsidRPr="6C058CA4" w:rsidR="00751B83">
        <w:rPr>
          <w:rFonts w:ascii="Calibri" w:hAnsi="Calibri" w:eastAsia="Calibri" w:cs="Calibri"/>
          <w:color w:val="0035FF"/>
          <w:sz w:val="24"/>
          <w:szCs w:val="24"/>
        </w:rPr>
        <w:t>in Panopto for their videos and move it over into the format we need for a different</w:t>
      </w:r>
      <w:r w:rsidRPr="6C058CA4" w:rsidR="00751B83">
        <w:rPr>
          <w:rFonts w:ascii="Calibri" w:hAnsi="Calibri" w:eastAsia="Calibri" w:cs="Calibri"/>
          <w:color w:val="0035FF"/>
          <w:sz w:val="24"/>
          <w:szCs w:val="24"/>
        </w:rPr>
        <w:t xml:space="preserve"> </w:t>
      </w:r>
      <w:r w:rsidRPr="6C058CA4" w:rsidR="00751B83">
        <w:rPr>
          <w:rFonts w:ascii="Calibri" w:hAnsi="Calibri" w:eastAsia="Calibri" w:cs="Calibri"/>
          <w:color w:val="0035FF"/>
          <w:sz w:val="24"/>
          <w:szCs w:val="24"/>
        </w:rPr>
        <w:t>third party</w:t>
      </w:r>
      <w:r w:rsidRPr="6C058CA4" w:rsidR="00751B83">
        <w:rPr>
          <w:rFonts w:ascii="Calibri" w:hAnsi="Calibri" w:eastAsia="Calibri" w:cs="Calibri"/>
          <w:color w:val="0035FF"/>
          <w:sz w:val="24"/>
          <w:szCs w:val="24"/>
        </w:rPr>
        <w:t xml:space="preserve"> vendor</w:t>
      </w:r>
      <w:r w:rsidRPr="6C058CA4" w:rsidR="00751B83">
        <w:rPr>
          <w:rFonts w:ascii="Calibri" w:hAnsi="Calibri" w:eastAsia="Calibri" w:cs="Calibri"/>
          <w:color w:val="0035FF"/>
          <w:sz w:val="24"/>
          <w:szCs w:val="24"/>
        </w:rPr>
        <w:t xml:space="preserve">. </w:t>
      </w:r>
    </w:p>
    <w:p w:rsidRPr="00567D73" w:rsidR="00751B83" w:rsidP="00567D73" w:rsidRDefault="00751B83" w14:paraId="32ADF480" w14:textId="1310ABBA">
      <w:pPr>
        <w:ind w:left="720"/>
        <w:rPr>
          <w:rFonts w:ascii="Calibri" w:hAnsi="Calibri" w:eastAsia="Calibri" w:cs="Calibri"/>
          <w:color w:val="000000" w:themeColor="text1"/>
          <w:sz w:val="24"/>
          <w:szCs w:val="24"/>
        </w:rPr>
      </w:pPr>
      <w:r w:rsidRPr="00277AF5">
        <w:rPr>
          <w:rFonts w:ascii="Calibri" w:hAnsi="Calibri" w:eastAsia="Calibri" w:cs="Calibri"/>
          <w:color w:val="0035FF"/>
          <w:sz w:val="24"/>
          <w:szCs w:val="24"/>
        </w:rPr>
        <w:t xml:space="preserve">Plunkett pointed out that that there might be a priority </w:t>
      </w:r>
      <w:r w:rsidR="006429D5">
        <w:rPr>
          <w:rFonts w:ascii="Calibri" w:hAnsi="Calibri" w:eastAsia="Calibri" w:cs="Calibri"/>
          <w:color w:val="0035FF"/>
          <w:sz w:val="24"/>
          <w:szCs w:val="24"/>
        </w:rPr>
        <w:t>f</w:t>
      </w:r>
      <w:r w:rsidRPr="00277AF5">
        <w:rPr>
          <w:rFonts w:ascii="Calibri" w:hAnsi="Calibri" w:eastAsia="Calibri" w:cs="Calibri"/>
          <w:color w:val="0035FF"/>
          <w:sz w:val="24"/>
          <w:szCs w:val="24"/>
        </w:rPr>
        <w:t xml:space="preserve">or highly enrolled courses. </w:t>
      </w:r>
      <w:r w:rsidRPr="00277AF5" w:rsidR="00277AF5">
        <w:rPr>
          <w:rFonts w:ascii="Calibri" w:hAnsi="Calibri" w:eastAsia="Calibri" w:cs="Calibri"/>
          <w:color w:val="0035FF"/>
          <w:sz w:val="24"/>
          <w:szCs w:val="24"/>
        </w:rPr>
        <w:t xml:space="preserve">Delevett stated that she has a list of the 10 most populated courses. </w:t>
      </w:r>
      <w:r w:rsidR="00277AF5">
        <w:rPr>
          <w:rFonts w:ascii="Calibri" w:hAnsi="Calibri" w:eastAsia="Calibri" w:cs="Calibri"/>
          <w:color w:val="0035FF"/>
          <w:sz w:val="24"/>
          <w:szCs w:val="24"/>
        </w:rPr>
        <w:t xml:space="preserve">Maddox asked if those </w:t>
      </w:r>
      <w:r w:rsidR="00567D73">
        <w:rPr>
          <w:rFonts w:ascii="Calibri" w:hAnsi="Calibri" w:eastAsia="Calibri" w:cs="Calibri"/>
          <w:color w:val="0035FF"/>
          <w:sz w:val="24"/>
          <w:szCs w:val="24"/>
        </w:rPr>
        <w:t>instructors</w:t>
      </w:r>
      <w:r w:rsidR="00277AF5">
        <w:rPr>
          <w:rFonts w:ascii="Calibri" w:hAnsi="Calibri" w:eastAsia="Calibri" w:cs="Calibri"/>
          <w:color w:val="0035FF"/>
          <w:sz w:val="24"/>
          <w:szCs w:val="24"/>
        </w:rPr>
        <w:t xml:space="preserve"> who use Youtube for video uploads</w:t>
      </w:r>
      <w:r w:rsidR="00567D73">
        <w:rPr>
          <w:rFonts w:ascii="Calibri" w:hAnsi="Calibri" w:eastAsia="Calibri" w:cs="Calibri"/>
          <w:color w:val="0035FF"/>
          <w:sz w:val="24"/>
          <w:szCs w:val="24"/>
        </w:rPr>
        <w:t xml:space="preserve"> will have their videos captioned. Delevett stated that the school would be keeping the current process and ask instructors to use Panopto. </w:t>
      </w:r>
    </w:p>
    <w:p w:rsidR="00DE37B2" w:rsidP="34AF63C2" w:rsidRDefault="3C572A89" w14:paraId="640F66F9" w14:textId="5C0E015E">
      <w:pPr>
        <w:pStyle w:val="ListParagraph"/>
        <w:numPr>
          <w:ilvl w:val="1"/>
          <w:numId w:val="40"/>
        </w:numPr>
        <w:rPr>
          <w:rFonts w:ascii="Calibri" w:hAnsi="Calibri" w:eastAsia="Calibri" w:cs="Calibri"/>
          <w:color w:val="000000" w:themeColor="text1"/>
          <w:sz w:val="24"/>
          <w:szCs w:val="24"/>
        </w:rPr>
      </w:pPr>
      <w:r w:rsidRPr="6C058CA4" w:rsidR="3C572A89">
        <w:rPr>
          <w:rFonts w:ascii="Calibri" w:hAnsi="Calibri" w:eastAsia="Calibri" w:cs="Calibri"/>
          <w:color w:val="000000" w:themeColor="text1" w:themeTint="FF" w:themeShade="FF"/>
          <w:sz w:val="24"/>
          <w:szCs w:val="24"/>
        </w:rPr>
        <w:t>Distance Education Coordinator (</w:t>
      </w:r>
      <w:r w:rsidRPr="6C058CA4" w:rsidR="56C862CD">
        <w:rPr>
          <w:rFonts w:ascii="Calibri" w:hAnsi="Calibri" w:eastAsia="Calibri" w:cs="Calibri"/>
          <w:color w:val="000000" w:themeColor="text1" w:themeTint="FF" w:themeShade="FF"/>
          <w:sz w:val="24"/>
          <w:szCs w:val="24"/>
        </w:rPr>
        <w:t>Plunkett</w:t>
      </w:r>
      <w:r w:rsidRPr="6C058CA4" w:rsidR="3C572A89">
        <w:rPr>
          <w:rFonts w:ascii="Calibri" w:hAnsi="Calibri" w:eastAsia="Calibri" w:cs="Calibri"/>
          <w:color w:val="000000" w:themeColor="text1" w:themeTint="FF" w:themeShade="FF"/>
          <w:sz w:val="24"/>
          <w:szCs w:val="24"/>
        </w:rPr>
        <w:t xml:space="preserve">) </w:t>
      </w:r>
      <w:r w:rsidRPr="6C058CA4" w:rsidR="5116BAA4">
        <w:rPr>
          <w:rFonts w:ascii="Calibri" w:hAnsi="Calibri" w:eastAsia="Calibri" w:cs="Calibri"/>
          <w:color w:val="000000" w:themeColor="text1" w:themeTint="FF" w:themeShade="FF"/>
          <w:sz w:val="24"/>
          <w:szCs w:val="24"/>
        </w:rPr>
        <w:t xml:space="preserve">- </w:t>
      </w:r>
      <w:r w:rsidRPr="6C058CA4" w:rsidR="34E89525">
        <w:rPr>
          <w:rFonts w:ascii="Calibri" w:hAnsi="Calibri" w:eastAsia="Calibri" w:cs="Calibri"/>
          <w:color w:val="000000" w:themeColor="text1" w:themeTint="FF" w:themeShade="FF"/>
          <w:sz w:val="24"/>
          <w:szCs w:val="24"/>
        </w:rPr>
        <w:t>10</w:t>
      </w:r>
      <w:r w:rsidRPr="6C058CA4" w:rsidR="5116BAA4">
        <w:rPr>
          <w:rFonts w:ascii="Calibri" w:hAnsi="Calibri" w:eastAsia="Calibri" w:cs="Calibri"/>
          <w:color w:val="000000" w:themeColor="text1" w:themeTint="FF" w:themeShade="FF"/>
          <w:sz w:val="24"/>
          <w:szCs w:val="24"/>
        </w:rPr>
        <w:t xml:space="preserve"> mins</w:t>
      </w:r>
      <w:r w:rsidRPr="6C058CA4" w:rsidR="00BA2B93">
        <w:rPr>
          <w:rFonts w:ascii="Calibri" w:hAnsi="Calibri" w:eastAsia="Calibri" w:cs="Calibri"/>
          <w:color w:val="000000" w:themeColor="text1" w:themeTint="FF" w:themeShade="FF"/>
          <w:sz w:val="24"/>
          <w:szCs w:val="24"/>
        </w:rPr>
        <w:t xml:space="preserve"> </w:t>
      </w:r>
      <w:r w:rsidRPr="6C058CA4" w:rsidR="00567D73">
        <w:rPr>
          <w:rFonts w:ascii="Calibri" w:hAnsi="Calibri" w:eastAsia="Calibri" w:cs="Calibri"/>
          <w:color w:val="0035FF"/>
          <w:sz w:val="24"/>
          <w:szCs w:val="24"/>
        </w:rPr>
        <w:t xml:space="preserve">Plunkett </w:t>
      </w:r>
      <w:r w:rsidRPr="6C058CA4" w:rsidR="00567D73">
        <w:rPr>
          <w:rFonts w:ascii="Calibri" w:hAnsi="Calibri" w:eastAsia="Calibri" w:cs="Calibri"/>
          <w:color w:val="0035FF"/>
          <w:sz w:val="24"/>
          <w:szCs w:val="24"/>
        </w:rPr>
        <w:t>stated</w:t>
      </w:r>
      <w:r w:rsidRPr="6C058CA4" w:rsidR="00567D73">
        <w:rPr>
          <w:rFonts w:ascii="Calibri" w:hAnsi="Calibri" w:eastAsia="Calibri" w:cs="Calibri"/>
          <w:color w:val="0035FF"/>
          <w:sz w:val="24"/>
          <w:szCs w:val="24"/>
        </w:rPr>
        <w:t xml:space="preserve"> that </w:t>
      </w:r>
      <w:r w:rsidRPr="6C058CA4" w:rsidR="003C1678">
        <w:rPr>
          <w:rFonts w:ascii="Calibri" w:hAnsi="Calibri" w:eastAsia="Calibri" w:cs="Calibri"/>
          <w:color w:val="0035FF"/>
          <w:sz w:val="24"/>
          <w:szCs w:val="24"/>
        </w:rPr>
        <w:t>Online group</w:t>
      </w:r>
      <w:r w:rsidRPr="6C058CA4" w:rsidR="00567D73">
        <w:rPr>
          <w:rFonts w:ascii="Calibri" w:hAnsi="Calibri" w:eastAsia="Calibri" w:cs="Calibri"/>
          <w:color w:val="0035FF"/>
          <w:sz w:val="24"/>
          <w:szCs w:val="24"/>
        </w:rPr>
        <w:t xml:space="preserve"> </w:t>
      </w:r>
      <w:r w:rsidRPr="6C058CA4" w:rsidR="00567D73">
        <w:rPr>
          <w:rFonts w:ascii="Calibri" w:hAnsi="Calibri" w:eastAsia="Calibri" w:cs="Calibri"/>
          <w:color w:val="0035FF"/>
          <w:sz w:val="24"/>
          <w:szCs w:val="24"/>
        </w:rPr>
        <w:t>continue</w:t>
      </w:r>
      <w:r w:rsidRPr="6C058CA4" w:rsidR="006429D5">
        <w:rPr>
          <w:rFonts w:ascii="Calibri" w:hAnsi="Calibri" w:eastAsia="Calibri" w:cs="Calibri"/>
          <w:color w:val="0035FF"/>
          <w:sz w:val="24"/>
          <w:szCs w:val="24"/>
        </w:rPr>
        <w:t>s</w:t>
      </w:r>
      <w:r w:rsidRPr="6C058CA4" w:rsidR="00567D73">
        <w:rPr>
          <w:rFonts w:ascii="Calibri" w:hAnsi="Calibri" w:eastAsia="Calibri" w:cs="Calibri"/>
          <w:color w:val="0035FF"/>
          <w:sz w:val="24"/>
          <w:szCs w:val="24"/>
        </w:rPr>
        <w:t xml:space="preserve"> to implement </w:t>
      </w:r>
      <w:r w:rsidRPr="6C058CA4" w:rsidR="00567D73">
        <w:rPr>
          <w:rFonts w:ascii="Calibri" w:hAnsi="Calibri" w:eastAsia="Calibri" w:cs="Calibri"/>
          <w:color w:val="0035FF"/>
          <w:sz w:val="24"/>
          <w:szCs w:val="24"/>
        </w:rPr>
        <w:t>current programs and</w:t>
      </w:r>
      <w:r w:rsidRPr="6C058CA4" w:rsidR="006429D5">
        <w:rPr>
          <w:rFonts w:ascii="Calibri" w:hAnsi="Calibri" w:eastAsia="Calibri" w:cs="Calibri"/>
          <w:color w:val="0035FF"/>
          <w:sz w:val="24"/>
          <w:szCs w:val="24"/>
        </w:rPr>
        <w:t xml:space="preserve"> have a </w:t>
      </w:r>
      <w:r w:rsidRPr="6C058CA4" w:rsidR="09E14120">
        <w:rPr>
          <w:rFonts w:ascii="Calibri" w:hAnsi="Calibri" w:eastAsia="Calibri" w:cs="Calibri"/>
          <w:color w:val="0035FF"/>
          <w:sz w:val="24"/>
          <w:szCs w:val="24"/>
        </w:rPr>
        <w:t>“</w:t>
      </w:r>
      <w:r w:rsidRPr="6C058CA4" w:rsidR="006429D5">
        <w:rPr>
          <w:rFonts w:ascii="Calibri" w:hAnsi="Calibri" w:eastAsia="Calibri" w:cs="Calibri"/>
          <w:color w:val="0035FF"/>
          <w:sz w:val="24"/>
          <w:szCs w:val="24"/>
        </w:rPr>
        <w:t>Friday</w:t>
      </w:r>
      <w:r w:rsidRPr="6C058CA4" w:rsidR="00567D73">
        <w:rPr>
          <w:rFonts w:ascii="Calibri" w:hAnsi="Calibri" w:eastAsia="Calibri" w:cs="Calibri"/>
          <w:color w:val="0035FF"/>
          <w:sz w:val="24"/>
          <w:szCs w:val="24"/>
        </w:rPr>
        <w:t xml:space="preserve"> Wow,</w:t>
      </w:r>
      <w:r w:rsidRPr="6C058CA4" w:rsidR="3808CB47">
        <w:rPr>
          <w:rFonts w:ascii="Calibri" w:hAnsi="Calibri" w:eastAsia="Calibri" w:cs="Calibri"/>
          <w:color w:val="0035FF"/>
          <w:sz w:val="24"/>
          <w:szCs w:val="24"/>
        </w:rPr>
        <w:t>”</w:t>
      </w:r>
      <w:r w:rsidRPr="6C058CA4" w:rsidR="00567D73">
        <w:rPr>
          <w:rFonts w:ascii="Calibri" w:hAnsi="Calibri" w:eastAsia="Calibri" w:cs="Calibri"/>
          <w:color w:val="0035FF"/>
          <w:sz w:val="24"/>
          <w:szCs w:val="24"/>
        </w:rPr>
        <w:t xml:space="preserve"> this Friday, about Camtasia, </w:t>
      </w:r>
      <w:r w:rsidRPr="6C058CA4" w:rsidR="00567D73">
        <w:rPr>
          <w:rFonts w:ascii="Calibri" w:hAnsi="Calibri" w:eastAsia="Calibri" w:cs="Calibri"/>
          <w:color w:val="0035FF"/>
          <w:sz w:val="24"/>
          <w:szCs w:val="24"/>
        </w:rPr>
        <w:t>Youtube</w:t>
      </w:r>
      <w:r w:rsidRPr="6C058CA4" w:rsidR="00567D73">
        <w:rPr>
          <w:rFonts w:ascii="Calibri" w:hAnsi="Calibri" w:eastAsia="Calibri" w:cs="Calibri"/>
          <w:color w:val="0035FF"/>
          <w:sz w:val="24"/>
          <w:szCs w:val="24"/>
        </w:rPr>
        <w:t xml:space="preserve"> and Panopto</w:t>
      </w:r>
      <w:r w:rsidRPr="6C058CA4" w:rsidR="00567D73">
        <w:rPr>
          <w:rFonts w:ascii="Calibri" w:hAnsi="Calibri" w:eastAsia="Calibri" w:cs="Calibri"/>
          <w:color w:val="0035FF"/>
          <w:sz w:val="24"/>
          <w:szCs w:val="24"/>
        </w:rPr>
        <w:t xml:space="preserve">, which was highly requested by POCR Academy instructors. She also requested more ideas for the Monday videos she is producing. </w:t>
      </w:r>
    </w:p>
    <w:p w:rsidR="3FA80D15" w:rsidP="01D5EE1B" w:rsidRDefault="3FA80D15" w14:paraId="4769D3C5" w14:textId="16373B8D">
      <w:pPr>
        <w:pStyle w:val="ListParagraph"/>
        <w:numPr>
          <w:ilvl w:val="1"/>
          <w:numId w:val="40"/>
        </w:numPr>
        <w:rPr>
          <w:rFonts w:ascii="Calibri" w:hAnsi="Calibri" w:eastAsia="Calibri" w:cs="Calibri"/>
          <w:color w:val="000000" w:themeColor="text1"/>
          <w:sz w:val="24"/>
          <w:szCs w:val="24"/>
        </w:rPr>
      </w:pPr>
      <w:r w:rsidRPr="01D5EE1B">
        <w:rPr>
          <w:rFonts w:ascii="Calibri" w:hAnsi="Calibri" w:eastAsia="Calibri" w:cs="Calibri"/>
          <w:color w:val="000000" w:themeColor="text1"/>
          <w:sz w:val="24"/>
          <w:szCs w:val="24"/>
        </w:rPr>
        <w:t xml:space="preserve">AI Report &amp; Information </w:t>
      </w:r>
      <w:r w:rsidRPr="01D5EE1B" w:rsidR="76ED4151">
        <w:rPr>
          <w:rFonts w:ascii="Calibri" w:hAnsi="Calibri" w:eastAsia="Calibri" w:cs="Calibri"/>
          <w:color w:val="000000" w:themeColor="text1"/>
          <w:sz w:val="24"/>
          <w:szCs w:val="24"/>
        </w:rPr>
        <w:t>– Generative</w:t>
      </w:r>
      <w:hyperlink r:id="rId6">
        <w:r w:rsidRPr="004A4DD8" w:rsidR="0FE3D01D">
          <w:rPr>
            <w:rStyle w:val="Hyperlink"/>
            <w:rFonts w:ascii="Calibri" w:hAnsi="Calibri" w:eastAsia="Calibri" w:cs="Calibri"/>
            <w:sz w:val="24"/>
            <w:szCs w:val="24"/>
            <w:highlight w:val="yellow"/>
          </w:rPr>
          <w:t xml:space="preserve"> </w:t>
        </w:r>
        <w:r w:rsidRPr="004A4DD8">
          <w:rPr>
            <w:rStyle w:val="Hyperlink"/>
            <w:rFonts w:ascii="Calibri" w:hAnsi="Calibri" w:eastAsia="Calibri" w:cs="Calibri"/>
            <w:sz w:val="24"/>
            <w:szCs w:val="24"/>
            <w:highlight w:val="yellow"/>
          </w:rPr>
          <w:t xml:space="preserve">AI </w:t>
        </w:r>
        <w:r w:rsidRPr="004A4DD8" w:rsidR="24CC9500">
          <w:rPr>
            <w:rStyle w:val="Hyperlink"/>
            <w:rFonts w:ascii="Calibri" w:hAnsi="Calibri" w:eastAsia="Calibri" w:cs="Calibri"/>
            <w:sz w:val="24"/>
            <w:szCs w:val="24"/>
            <w:highlight w:val="yellow"/>
          </w:rPr>
          <w:t>Conference/Information</w:t>
        </w:r>
      </w:hyperlink>
      <w:r w:rsidRPr="01D5EE1B" w:rsidR="24CC9500">
        <w:rPr>
          <w:rFonts w:ascii="Calibri" w:hAnsi="Calibri" w:eastAsia="Calibri" w:cs="Calibri"/>
          <w:color w:val="000000" w:themeColor="text1"/>
          <w:sz w:val="24"/>
          <w:szCs w:val="24"/>
        </w:rPr>
        <w:t xml:space="preserve"> </w:t>
      </w:r>
      <w:r w:rsidRPr="01D5EE1B" w:rsidR="3F89850B">
        <w:rPr>
          <w:rFonts w:ascii="Calibri" w:hAnsi="Calibri" w:eastAsia="Calibri" w:cs="Calibri"/>
          <w:color w:val="000000" w:themeColor="text1"/>
          <w:sz w:val="24"/>
          <w:szCs w:val="24"/>
        </w:rPr>
        <w:t xml:space="preserve">- </w:t>
      </w:r>
      <w:r w:rsidRPr="01D5EE1B" w:rsidR="50C1E927">
        <w:rPr>
          <w:rFonts w:ascii="Calibri" w:hAnsi="Calibri" w:eastAsia="Calibri" w:cs="Calibri"/>
          <w:color w:val="000000" w:themeColor="text1"/>
          <w:sz w:val="24"/>
          <w:szCs w:val="24"/>
        </w:rPr>
        <w:t>10 mins</w:t>
      </w:r>
      <w:r w:rsidR="00567D73">
        <w:rPr>
          <w:rFonts w:ascii="Calibri" w:hAnsi="Calibri" w:eastAsia="Calibri" w:cs="Calibri"/>
          <w:color w:val="000000" w:themeColor="text1"/>
          <w:sz w:val="24"/>
          <w:szCs w:val="24"/>
        </w:rPr>
        <w:t xml:space="preserve"> </w:t>
      </w:r>
      <w:r w:rsidR="00567D73">
        <w:rPr>
          <w:rFonts w:ascii="Calibri" w:hAnsi="Calibri" w:eastAsia="Calibri" w:cs="Calibri"/>
          <w:color w:val="0035FF"/>
          <w:sz w:val="24"/>
          <w:szCs w:val="24"/>
        </w:rPr>
        <w:t>Lerma shared information regarding the Generative AI Conference document that was requested at the last meeting and is currently on t</w:t>
      </w:r>
      <w:r w:rsidR="004A4DD8">
        <w:rPr>
          <w:rFonts w:ascii="Calibri" w:hAnsi="Calibri" w:eastAsia="Calibri" w:cs="Calibri"/>
          <w:color w:val="0035FF"/>
          <w:sz w:val="24"/>
          <w:szCs w:val="24"/>
        </w:rPr>
        <w:t>he DE Committee Sharepoint page</w:t>
      </w:r>
      <w:r w:rsidR="00567D73">
        <w:rPr>
          <w:rFonts w:ascii="Calibri" w:hAnsi="Calibri" w:eastAsia="Calibri" w:cs="Calibri"/>
          <w:color w:val="0035FF"/>
          <w:sz w:val="24"/>
          <w:szCs w:val="24"/>
        </w:rPr>
        <w:t xml:space="preserve">. The document is updated with upcoming conferences and is open for committee members’ additions. </w:t>
      </w:r>
      <w:r w:rsidR="004A4DD8">
        <w:rPr>
          <w:rFonts w:ascii="Calibri" w:hAnsi="Calibri" w:eastAsia="Calibri" w:cs="Calibri"/>
          <w:color w:val="0035FF"/>
          <w:sz w:val="24"/>
          <w:szCs w:val="24"/>
        </w:rPr>
        <w:t xml:space="preserve">Registration links and cost, which currently are free, are posted. Lerma did state attending the state’s Academic Senate conference, Vision 2030, would be well worth the effort, as it reflects the goals of the State’s Chancellor’s Office. </w:t>
      </w:r>
    </w:p>
    <w:p w:rsidR="1F7FBD19" w:rsidP="1D95D584" w:rsidRDefault="1F7FBD19" w14:paraId="6AFF75AB" w14:textId="29FE9C6F">
      <w:pPr>
        <w:pStyle w:val="ListParagraph"/>
        <w:numPr>
          <w:ilvl w:val="2"/>
          <w:numId w:val="40"/>
        </w:numPr>
        <w:rPr>
          <w:color w:val="000000" w:themeColor="text1"/>
          <w:sz w:val="24"/>
          <w:szCs w:val="24"/>
        </w:rPr>
      </w:pPr>
      <w:r w:rsidRPr="1D95D584">
        <w:rPr>
          <w:sz w:val="24"/>
          <w:szCs w:val="24"/>
        </w:rPr>
        <w:t>Academic Senate for California Community Colleges (ASCCC), the Faculty Association of California Community Colleges</w:t>
      </w:r>
      <w:r w:rsidRPr="1D95D584">
        <w:rPr>
          <w:color w:val="000000" w:themeColor="text1"/>
          <w:sz w:val="24"/>
          <w:szCs w:val="24"/>
        </w:rPr>
        <w:t xml:space="preserve"> Webinar: </w:t>
      </w:r>
      <w:hyperlink w:anchor="/registration" r:id="rId7">
        <w:r w:rsidRPr="004A4DD8">
          <w:rPr>
            <w:rStyle w:val="Hyperlink"/>
            <w:sz w:val="24"/>
            <w:szCs w:val="24"/>
            <w:highlight w:val="yellow"/>
          </w:rPr>
          <w:t>Vision 2030: Generative AI in Higher Education Series</w:t>
        </w:r>
      </w:hyperlink>
      <w:r w:rsidR="004A4DD8">
        <w:rPr>
          <w:rStyle w:val="Hyperlink"/>
          <w:sz w:val="24"/>
          <w:szCs w:val="24"/>
        </w:rPr>
        <w:t xml:space="preserve"> </w:t>
      </w:r>
      <w:r w:rsidR="004A4DD8">
        <w:rPr>
          <w:rFonts w:ascii="Calibri" w:hAnsi="Calibri" w:eastAsia="Calibri" w:cs="Calibri"/>
          <w:color w:val="0035FF"/>
          <w:sz w:val="24"/>
          <w:szCs w:val="24"/>
        </w:rPr>
        <w:t xml:space="preserve">Lerma gave a quick overview of the State’s Chancellor’s office and Academic Senate project – Vision 2030. </w:t>
      </w:r>
    </w:p>
    <w:p w:rsidRPr="001F1D5A" w:rsidR="00716336" w:rsidP="1D95D584" w:rsidRDefault="045AF20E" w14:paraId="0E3F8E65" w14:textId="1A5B20A0">
      <w:pPr>
        <w:pStyle w:val="ListParagraph"/>
        <w:numPr>
          <w:ilvl w:val="1"/>
          <w:numId w:val="40"/>
        </w:numPr>
      </w:pPr>
      <w:r w:rsidRPr="1D95D584">
        <w:rPr>
          <w:rFonts w:ascii="Calibri" w:hAnsi="Calibri" w:eastAsia="Calibri" w:cs="Calibri"/>
          <w:sz w:val="24"/>
          <w:szCs w:val="24"/>
        </w:rPr>
        <w:t>General Announcements</w:t>
      </w:r>
      <w:r w:rsidR="00716336">
        <w:rPr>
          <w:rFonts w:ascii="Calibri" w:hAnsi="Calibri" w:eastAsia="Calibri" w:cs="Calibri"/>
          <w:sz w:val="24"/>
          <w:szCs w:val="24"/>
        </w:rPr>
        <w:t xml:space="preserve"> </w:t>
      </w:r>
      <w:r w:rsidR="00716336">
        <w:rPr>
          <w:rFonts w:ascii="Calibri" w:hAnsi="Calibri" w:eastAsia="Calibri" w:cs="Calibri"/>
          <w:color w:val="0035FF"/>
          <w:sz w:val="24"/>
          <w:szCs w:val="24"/>
        </w:rPr>
        <w:t>Plunkett stated that there</w:t>
      </w:r>
      <w:r w:rsidR="00C52543">
        <w:rPr>
          <w:rFonts w:ascii="Calibri" w:hAnsi="Calibri" w:eastAsia="Calibri" w:cs="Calibri"/>
          <w:color w:val="0035FF"/>
          <w:sz w:val="24"/>
          <w:szCs w:val="24"/>
        </w:rPr>
        <w:t xml:space="preserve"> is an On C</w:t>
      </w:r>
      <w:r w:rsidR="00716336">
        <w:rPr>
          <w:rFonts w:ascii="Calibri" w:hAnsi="Calibri" w:eastAsia="Calibri" w:cs="Calibri"/>
          <w:color w:val="0035FF"/>
          <w:sz w:val="24"/>
          <w:szCs w:val="24"/>
        </w:rPr>
        <w:t>ourse offering</w:t>
      </w:r>
      <w:r w:rsidRPr="00716336" w:rsidR="00716336">
        <w:rPr>
          <w:rFonts w:ascii="Calibri" w:hAnsi="Calibri" w:eastAsia="Calibri" w:cs="Calibri"/>
          <w:color w:val="0035FF"/>
          <w:sz w:val="24"/>
          <w:szCs w:val="24"/>
        </w:rPr>
        <w:t xml:space="preserve"> </w:t>
      </w:r>
      <w:r w:rsidR="00716336">
        <w:rPr>
          <w:rFonts w:ascii="Calibri" w:hAnsi="Calibri" w:eastAsia="Calibri" w:cs="Calibri"/>
          <w:color w:val="0035FF"/>
          <w:sz w:val="24"/>
          <w:szCs w:val="24"/>
        </w:rPr>
        <w:t>that is new and being</w:t>
      </w:r>
      <w:r w:rsidRPr="00716336" w:rsidR="00716336">
        <w:rPr>
          <w:rFonts w:ascii="Calibri" w:hAnsi="Calibri" w:eastAsia="Calibri" w:cs="Calibri"/>
          <w:color w:val="0035FF"/>
          <w:sz w:val="24"/>
          <w:szCs w:val="24"/>
        </w:rPr>
        <w:t xml:space="preserve"> publicized specifically for pedagogical activities for zoom teaching from </w:t>
      </w:r>
      <w:r w:rsidR="00487EEF">
        <w:rPr>
          <w:rFonts w:ascii="Calibri" w:hAnsi="Calibri" w:eastAsia="Calibri" w:cs="Calibri"/>
          <w:color w:val="0035FF"/>
          <w:sz w:val="24"/>
          <w:szCs w:val="24"/>
        </w:rPr>
        <w:t>asynchronous</w:t>
      </w:r>
      <w:r w:rsidRPr="00716336" w:rsidR="00716336">
        <w:rPr>
          <w:rFonts w:ascii="Calibri" w:hAnsi="Calibri" w:eastAsia="Calibri" w:cs="Calibri"/>
          <w:color w:val="0035FF"/>
          <w:sz w:val="24"/>
          <w:szCs w:val="24"/>
        </w:rPr>
        <w:t xml:space="preserve"> or in person</w:t>
      </w:r>
      <w:r w:rsidR="0083689B">
        <w:rPr>
          <w:rFonts w:ascii="Calibri" w:hAnsi="Calibri" w:eastAsia="Calibri" w:cs="Calibri"/>
          <w:color w:val="0035FF"/>
          <w:sz w:val="24"/>
          <w:szCs w:val="24"/>
        </w:rPr>
        <w:t xml:space="preserve">. Registration link:  </w:t>
      </w:r>
      <w:hyperlink w:history="1" r:id="rId8">
        <w:r w:rsidRPr="0083689B" w:rsidR="0083689B">
          <w:rPr>
            <w:rStyle w:val="Hyperlink"/>
            <w:rFonts w:ascii="Calibri" w:hAnsi="Calibri" w:eastAsia="Calibri" w:cs="Calibri"/>
            <w:sz w:val="24"/>
            <w:szCs w:val="24"/>
            <w:highlight w:val="yellow"/>
          </w:rPr>
          <w:t>Zoom Fatigue?</w:t>
        </w:r>
      </w:hyperlink>
    </w:p>
    <w:p w:rsidRPr="00716336" w:rsidR="001F1D5A" w:rsidP="6C058CA4" w:rsidRDefault="005054D9" w14:paraId="4743F928" w14:textId="0565406C">
      <w:pPr>
        <w:ind w:left="720"/>
        <w:rPr>
          <w:rFonts w:ascii="Calibri" w:hAnsi="Calibri" w:eastAsia="Calibri" w:cs="Calibri"/>
          <w:color w:val="0035FF"/>
          <w:sz w:val="24"/>
          <w:szCs w:val="24"/>
        </w:rPr>
      </w:pPr>
      <w:r w:rsidRPr="6C058CA4" w:rsidR="005054D9">
        <w:rPr>
          <w:rFonts w:ascii="Calibri" w:hAnsi="Calibri" w:eastAsia="Calibri" w:cs="Calibri"/>
          <w:color w:val="0035FF"/>
          <w:sz w:val="24"/>
          <w:szCs w:val="24"/>
        </w:rPr>
        <w:t xml:space="preserve">Lerma asked </w:t>
      </w:r>
      <w:r w:rsidRPr="6C058CA4" w:rsidR="005054D9">
        <w:rPr>
          <w:rFonts w:ascii="Calibri" w:hAnsi="Calibri" w:eastAsia="Calibri" w:cs="Calibri"/>
          <w:color w:val="0035FF"/>
          <w:sz w:val="24"/>
          <w:szCs w:val="24"/>
        </w:rPr>
        <w:t>wh</w:t>
      </w:r>
      <w:r w:rsidRPr="6C058CA4" w:rsidR="005054D9">
        <w:rPr>
          <w:rFonts w:ascii="Calibri" w:hAnsi="Calibri" w:eastAsia="Calibri" w:cs="Calibri"/>
          <w:color w:val="0035FF"/>
          <w:sz w:val="24"/>
          <w:szCs w:val="24"/>
        </w:rPr>
        <w:t>ether or not</w:t>
      </w:r>
      <w:r w:rsidRPr="6C058CA4" w:rsidR="005054D9">
        <w:rPr>
          <w:rFonts w:ascii="Calibri" w:hAnsi="Calibri" w:eastAsia="Calibri" w:cs="Calibri"/>
          <w:color w:val="0035FF"/>
          <w:sz w:val="24"/>
          <w:szCs w:val="24"/>
        </w:rPr>
        <w:t xml:space="preserve"> </w:t>
      </w:r>
      <w:r w:rsidRPr="6C058CA4" w:rsidR="005054D9">
        <w:rPr>
          <w:rFonts w:ascii="Calibri" w:hAnsi="Calibri" w:eastAsia="Calibri" w:cs="Calibri"/>
          <w:color w:val="0035FF"/>
          <w:sz w:val="24"/>
          <w:szCs w:val="24"/>
        </w:rPr>
        <w:t xml:space="preserve">disciplines are </w:t>
      </w:r>
      <w:r w:rsidRPr="6C058CA4" w:rsidR="005054D9">
        <w:rPr>
          <w:rFonts w:ascii="Calibri" w:hAnsi="Calibri" w:eastAsia="Calibri" w:cs="Calibri"/>
          <w:color w:val="0035FF"/>
          <w:sz w:val="24"/>
          <w:szCs w:val="24"/>
        </w:rPr>
        <w:t>growing the synchronous classes or</w:t>
      </w:r>
      <w:r w:rsidRPr="6C058CA4" w:rsidR="006429D5">
        <w:rPr>
          <w:rFonts w:ascii="Calibri" w:hAnsi="Calibri" w:eastAsia="Calibri" w:cs="Calibri"/>
          <w:color w:val="0035FF"/>
          <w:sz w:val="24"/>
          <w:szCs w:val="24"/>
        </w:rPr>
        <w:t xml:space="preserve"> whether</w:t>
      </w:r>
      <w:r w:rsidRPr="6C058CA4" w:rsidR="005054D9">
        <w:rPr>
          <w:rFonts w:ascii="Calibri" w:hAnsi="Calibri" w:eastAsia="Calibri" w:cs="Calibri"/>
          <w:color w:val="0035FF"/>
          <w:sz w:val="24"/>
          <w:szCs w:val="24"/>
        </w:rPr>
        <w:t xml:space="preserve"> those cla</w:t>
      </w:r>
      <w:r w:rsidRPr="6C058CA4" w:rsidR="005054D9">
        <w:rPr>
          <w:rFonts w:ascii="Calibri" w:hAnsi="Calibri" w:eastAsia="Calibri" w:cs="Calibri"/>
          <w:color w:val="0035FF"/>
          <w:sz w:val="24"/>
          <w:szCs w:val="24"/>
        </w:rPr>
        <w:t xml:space="preserve">sses </w:t>
      </w:r>
      <w:r w:rsidRPr="6C058CA4" w:rsidR="54190032">
        <w:rPr>
          <w:rFonts w:ascii="Calibri" w:hAnsi="Calibri" w:eastAsia="Calibri" w:cs="Calibri"/>
          <w:color w:val="0035FF"/>
          <w:sz w:val="24"/>
          <w:szCs w:val="24"/>
        </w:rPr>
        <w:t xml:space="preserve">are </w:t>
      </w:r>
      <w:r w:rsidRPr="6C058CA4" w:rsidR="005054D9">
        <w:rPr>
          <w:rFonts w:ascii="Calibri" w:hAnsi="Calibri" w:eastAsia="Calibri" w:cs="Calibri"/>
          <w:color w:val="0035FF"/>
          <w:sz w:val="24"/>
          <w:szCs w:val="24"/>
        </w:rPr>
        <w:t xml:space="preserve">becoming more asynchronous, since </w:t>
      </w:r>
      <w:r w:rsidRPr="6C058CA4" w:rsidR="37D13F48">
        <w:rPr>
          <w:rFonts w:ascii="Calibri" w:hAnsi="Calibri" w:eastAsia="Calibri" w:cs="Calibri"/>
          <w:color w:val="0035FF"/>
          <w:sz w:val="24"/>
          <w:szCs w:val="24"/>
        </w:rPr>
        <w:t xml:space="preserve">the beginning of </w:t>
      </w:r>
      <w:r w:rsidRPr="6C058CA4" w:rsidR="005054D9">
        <w:rPr>
          <w:rFonts w:ascii="Calibri" w:hAnsi="Calibri" w:eastAsia="Calibri" w:cs="Calibri"/>
          <w:color w:val="0035FF"/>
          <w:sz w:val="24"/>
          <w:szCs w:val="24"/>
        </w:rPr>
        <w:t xml:space="preserve">back to in-person classes. Plunkett </w:t>
      </w:r>
      <w:r w:rsidRPr="6C058CA4" w:rsidR="005054D9">
        <w:rPr>
          <w:rFonts w:ascii="Calibri" w:hAnsi="Calibri" w:eastAsia="Calibri" w:cs="Calibri"/>
          <w:color w:val="0035FF"/>
          <w:sz w:val="24"/>
          <w:szCs w:val="24"/>
        </w:rPr>
        <w:t>stated</w:t>
      </w:r>
      <w:r w:rsidRPr="6C058CA4" w:rsidR="005054D9">
        <w:rPr>
          <w:rFonts w:ascii="Calibri" w:hAnsi="Calibri" w:eastAsia="Calibri" w:cs="Calibri"/>
          <w:color w:val="0035FF"/>
          <w:sz w:val="24"/>
          <w:szCs w:val="24"/>
        </w:rPr>
        <w:t xml:space="preserve"> that synchronous</w:t>
      </w:r>
      <w:r w:rsidR="005054D9">
        <w:rPr/>
        <w:t xml:space="preserve"> </w:t>
      </w:r>
      <w:r w:rsidR="005054D9">
        <w:rPr/>
        <w:t>c</w:t>
      </w:r>
      <w:r w:rsidRPr="6C058CA4" w:rsidR="005054D9">
        <w:rPr>
          <w:rFonts w:ascii="Calibri" w:hAnsi="Calibri" w:eastAsia="Calibri" w:cs="Calibri"/>
          <w:color w:val="0035FF"/>
          <w:sz w:val="24"/>
          <w:szCs w:val="24"/>
        </w:rPr>
        <w:t>la</w:t>
      </w:r>
      <w:r w:rsidRPr="6C058CA4" w:rsidR="005054D9">
        <w:rPr>
          <w:rFonts w:ascii="Calibri" w:hAnsi="Calibri" w:eastAsia="Calibri" w:cs="Calibri"/>
          <w:color w:val="0035FF"/>
          <w:sz w:val="24"/>
          <w:szCs w:val="24"/>
        </w:rPr>
        <w:t>ss</w:t>
      </w:r>
      <w:r w:rsidRPr="6C058CA4" w:rsidR="005054D9">
        <w:rPr>
          <w:rFonts w:ascii="Calibri" w:hAnsi="Calibri" w:eastAsia="Calibri" w:cs="Calibri"/>
          <w:color w:val="0035FF"/>
          <w:sz w:val="24"/>
          <w:szCs w:val="24"/>
        </w:rPr>
        <w:t>es are</w:t>
      </w:r>
      <w:r w:rsidRPr="6C058CA4" w:rsidR="005054D9">
        <w:rPr>
          <w:rFonts w:ascii="Calibri" w:hAnsi="Calibri" w:eastAsia="Calibri" w:cs="Calibri"/>
          <w:color w:val="0035FF"/>
          <w:sz w:val="24"/>
          <w:szCs w:val="24"/>
        </w:rPr>
        <w:t xml:space="preserve"> popular in math, though it </w:t>
      </w:r>
      <w:r w:rsidRPr="6C058CA4" w:rsidR="3AD87668">
        <w:rPr>
          <w:rFonts w:ascii="Calibri" w:hAnsi="Calibri" w:eastAsia="Calibri" w:cs="Calibri"/>
          <w:color w:val="0035FF"/>
          <w:sz w:val="24"/>
          <w:szCs w:val="24"/>
        </w:rPr>
        <w:t>seems</w:t>
      </w:r>
      <w:r w:rsidRPr="6C058CA4" w:rsidR="005054D9">
        <w:rPr>
          <w:rFonts w:ascii="Calibri" w:hAnsi="Calibri" w:eastAsia="Calibri" w:cs="Calibri"/>
          <w:color w:val="0035FF"/>
          <w:sz w:val="24"/>
          <w:szCs w:val="24"/>
        </w:rPr>
        <w:t xml:space="preserve"> more of a</w:t>
      </w:r>
      <w:r w:rsidRPr="6C058CA4" w:rsidR="005054D9">
        <w:rPr>
          <w:rFonts w:ascii="Calibri" w:hAnsi="Calibri" w:eastAsia="Calibri" w:cs="Calibri"/>
          <w:color w:val="0035FF"/>
          <w:sz w:val="24"/>
          <w:szCs w:val="24"/>
        </w:rPr>
        <w:t xml:space="preserve"> demand </w:t>
      </w:r>
      <w:r w:rsidRPr="6C058CA4" w:rsidR="005054D9">
        <w:rPr>
          <w:rFonts w:ascii="Calibri" w:hAnsi="Calibri" w:eastAsia="Calibri" w:cs="Calibri"/>
          <w:color w:val="0035FF"/>
          <w:sz w:val="24"/>
          <w:szCs w:val="24"/>
        </w:rPr>
        <w:t xml:space="preserve">at </w:t>
      </w:r>
      <w:r w:rsidRPr="6C058CA4" w:rsidR="005054D9">
        <w:rPr>
          <w:rFonts w:ascii="Calibri" w:hAnsi="Calibri" w:eastAsia="Calibri" w:cs="Calibri"/>
          <w:color w:val="0035FF"/>
          <w:sz w:val="24"/>
          <w:szCs w:val="24"/>
        </w:rPr>
        <w:t>very specific</w:t>
      </w:r>
      <w:r w:rsidRPr="6C058CA4" w:rsidR="005054D9">
        <w:rPr>
          <w:rFonts w:ascii="Calibri" w:hAnsi="Calibri" w:eastAsia="Calibri" w:cs="Calibri"/>
          <w:color w:val="0035FF"/>
          <w:sz w:val="24"/>
          <w:szCs w:val="24"/>
        </w:rPr>
        <w:t xml:space="preserve"> times of </w:t>
      </w:r>
      <w:r w:rsidRPr="6C058CA4" w:rsidR="003894AC">
        <w:rPr>
          <w:rFonts w:ascii="Calibri" w:hAnsi="Calibri" w:eastAsia="Calibri" w:cs="Calibri"/>
          <w:color w:val="0035FF"/>
          <w:sz w:val="24"/>
          <w:szCs w:val="24"/>
        </w:rPr>
        <w:t xml:space="preserve">the </w:t>
      </w:r>
      <w:r w:rsidRPr="6C058CA4" w:rsidR="005054D9">
        <w:rPr>
          <w:rFonts w:ascii="Calibri" w:hAnsi="Calibri" w:eastAsia="Calibri" w:cs="Calibri"/>
          <w:color w:val="0035FF"/>
          <w:sz w:val="24"/>
          <w:szCs w:val="24"/>
        </w:rPr>
        <w:t xml:space="preserve">day, mostly evening. Lerma affirmed that the same thing was noticed in English. </w:t>
      </w:r>
    </w:p>
    <w:p w:rsidR="00DE37B2" w:rsidP="01D5EE1B" w:rsidRDefault="006429D5" w14:paraId="0221CD41" w14:textId="0C290FED">
      <w:pPr>
        <w:pStyle w:val="ListParagraph"/>
        <w:numPr>
          <w:ilvl w:val="0"/>
          <w:numId w:val="41"/>
        </w:numPr>
        <w:rPr>
          <w:rFonts w:ascii="Calibri" w:hAnsi="Calibri" w:eastAsia="Calibri" w:cs="Calibri"/>
          <w:color w:val="000000" w:themeColor="text1"/>
          <w:sz w:val="24"/>
          <w:szCs w:val="24"/>
        </w:rPr>
      </w:pPr>
      <w:hyperlink r:id="rId9">
        <w:r w:rsidRPr="01D5EE1B" w:rsidR="2D5E2623">
          <w:rPr>
            <w:rStyle w:val="Hyperlink"/>
            <w:rFonts w:ascii="Calibri" w:hAnsi="Calibri" w:eastAsia="Calibri" w:cs="Calibri"/>
            <w:sz w:val="24"/>
            <w:szCs w:val="24"/>
          </w:rPr>
          <w:t xml:space="preserve">Generative </w:t>
        </w:r>
        <w:r w:rsidRPr="01D5EE1B" w:rsidR="01BB574A">
          <w:rPr>
            <w:rStyle w:val="Hyperlink"/>
            <w:rFonts w:ascii="Calibri" w:hAnsi="Calibri" w:eastAsia="Calibri" w:cs="Calibri"/>
            <w:sz w:val="24"/>
            <w:szCs w:val="24"/>
          </w:rPr>
          <w:t xml:space="preserve">AI </w:t>
        </w:r>
        <w:r w:rsidRPr="01D5EE1B" w:rsidR="62E51402">
          <w:rPr>
            <w:rStyle w:val="Hyperlink"/>
            <w:rFonts w:ascii="Calibri" w:hAnsi="Calibri" w:eastAsia="Calibri" w:cs="Calibri"/>
            <w:sz w:val="24"/>
            <w:szCs w:val="24"/>
          </w:rPr>
          <w:t>Discussion – Pt. 2</w:t>
        </w:r>
      </w:hyperlink>
      <w:r w:rsidRPr="01D5EE1B" w:rsidR="335F3650">
        <w:rPr>
          <w:rFonts w:ascii="Calibri" w:hAnsi="Calibri" w:eastAsia="Calibri" w:cs="Calibri"/>
          <w:sz w:val="24"/>
          <w:szCs w:val="24"/>
        </w:rPr>
        <w:t xml:space="preserve"> </w:t>
      </w:r>
      <w:r w:rsidRPr="01D5EE1B" w:rsidR="0EAAC90A">
        <w:rPr>
          <w:rFonts w:ascii="Calibri" w:hAnsi="Calibri" w:eastAsia="Calibri" w:cs="Calibri"/>
          <w:color w:val="000000" w:themeColor="text1"/>
          <w:sz w:val="24"/>
          <w:szCs w:val="24"/>
        </w:rPr>
        <w:t xml:space="preserve">(Jess) - </w:t>
      </w:r>
      <w:r w:rsidRPr="01D5EE1B" w:rsidR="1E2EADA8">
        <w:rPr>
          <w:rFonts w:ascii="Calibri" w:hAnsi="Calibri" w:eastAsia="Calibri" w:cs="Calibri"/>
          <w:color w:val="000000" w:themeColor="text1"/>
          <w:sz w:val="24"/>
          <w:szCs w:val="24"/>
        </w:rPr>
        <w:t xml:space="preserve">45 </w:t>
      </w:r>
      <w:r w:rsidRPr="01D5EE1B" w:rsidR="0EAAC90A">
        <w:rPr>
          <w:rFonts w:ascii="Calibri" w:hAnsi="Calibri" w:eastAsia="Calibri" w:cs="Calibri"/>
          <w:color w:val="000000" w:themeColor="text1"/>
          <w:sz w:val="24"/>
          <w:szCs w:val="24"/>
        </w:rPr>
        <w:t>min.</w:t>
      </w:r>
    </w:p>
    <w:p w:rsidRPr="00AF0E4E" w:rsidR="00AF0E4E" w:rsidP="00AF0E4E" w:rsidRDefault="3FCF35DB" w14:paraId="654C6361" w14:textId="56C317D7">
      <w:pPr>
        <w:pStyle w:val="ListParagraph"/>
        <w:numPr>
          <w:ilvl w:val="0"/>
          <w:numId w:val="43"/>
        </w:numPr>
        <w:rPr>
          <w:rFonts w:ascii="Calibri" w:hAnsi="Calibri" w:eastAsia="Calibri" w:cs="Calibri"/>
          <w:color w:val="0035FF"/>
          <w:sz w:val="24"/>
          <w:szCs w:val="24"/>
        </w:rPr>
      </w:pPr>
      <w:r w:rsidRPr="00AF0E4E">
        <w:rPr>
          <w:rFonts w:ascii="Calibri" w:hAnsi="Calibri" w:eastAsia="Calibri" w:cs="Calibri"/>
          <w:sz w:val="24"/>
          <w:szCs w:val="24"/>
        </w:rPr>
        <w:t xml:space="preserve">Follow up </w:t>
      </w:r>
      <w:r w:rsidRPr="00AF0E4E" w:rsidR="29C1E310">
        <w:rPr>
          <w:rFonts w:ascii="Calibri" w:hAnsi="Calibri" w:eastAsia="Calibri" w:cs="Calibri"/>
          <w:sz w:val="24"/>
          <w:szCs w:val="24"/>
        </w:rPr>
        <w:t xml:space="preserve">to </w:t>
      </w:r>
      <w:r w:rsidRPr="00AF0E4E">
        <w:rPr>
          <w:rFonts w:ascii="Calibri" w:hAnsi="Calibri" w:eastAsia="Calibri" w:cs="Calibri"/>
          <w:sz w:val="24"/>
          <w:szCs w:val="24"/>
        </w:rPr>
        <w:t xml:space="preserve">AI </w:t>
      </w:r>
      <w:r w:rsidRPr="00AF0E4E" w:rsidR="5F3DF691">
        <w:rPr>
          <w:rFonts w:ascii="Calibri" w:hAnsi="Calibri" w:eastAsia="Calibri" w:cs="Calibri"/>
          <w:sz w:val="24"/>
          <w:szCs w:val="24"/>
        </w:rPr>
        <w:t>D</w:t>
      </w:r>
      <w:r w:rsidRPr="00AF0E4E">
        <w:rPr>
          <w:rFonts w:ascii="Calibri" w:hAnsi="Calibri" w:eastAsia="Calibri" w:cs="Calibri"/>
          <w:sz w:val="24"/>
          <w:szCs w:val="24"/>
        </w:rPr>
        <w:t>iscussion</w:t>
      </w:r>
      <w:r w:rsidRPr="00AF0E4E" w:rsidR="1E26F847">
        <w:rPr>
          <w:rFonts w:ascii="Calibri" w:hAnsi="Calibri" w:eastAsia="Calibri" w:cs="Calibri"/>
          <w:sz w:val="24"/>
          <w:szCs w:val="24"/>
        </w:rPr>
        <w:t xml:space="preserve"> Pt. 1</w:t>
      </w:r>
      <w:r w:rsidRPr="00AF0E4E">
        <w:rPr>
          <w:rFonts w:ascii="Calibri" w:hAnsi="Calibri" w:eastAsia="Calibri" w:cs="Calibri"/>
          <w:sz w:val="24"/>
          <w:szCs w:val="24"/>
        </w:rPr>
        <w:t xml:space="preserve">, reviewing what we discussed and a plan for our next </w:t>
      </w:r>
      <w:r w:rsidR="3C94CE1C">
        <w:tab/>
      </w:r>
      <w:r w:rsidRPr="00AF0E4E">
        <w:rPr>
          <w:rFonts w:ascii="Calibri" w:hAnsi="Calibri" w:eastAsia="Calibri" w:cs="Calibri"/>
          <w:sz w:val="24"/>
          <w:szCs w:val="24"/>
        </w:rPr>
        <w:t xml:space="preserve"> steps in creating an Academic Integrity </w:t>
      </w:r>
      <w:r w:rsidRPr="00AF0E4E" w:rsidR="76243279">
        <w:rPr>
          <w:rFonts w:ascii="Calibri" w:hAnsi="Calibri" w:eastAsia="Calibri" w:cs="Calibri"/>
          <w:sz w:val="24"/>
          <w:szCs w:val="24"/>
        </w:rPr>
        <w:t>p</w:t>
      </w:r>
      <w:r w:rsidRPr="00AF0E4E">
        <w:rPr>
          <w:rFonts w:ascii="Calibri" w:hAnsi="Calibri" w:eastAsia="Calibri" w:cs="Calibri"/>
          <w:sz w:val="24"/>
          <w:szCs w:val="24"/>
        </w:rPr>
        <w:t>olicy.</w:t>
      </w:r>
      <w:r w:rsidRPr="00AF0E4E" w:rsidR="00AF0E4E">
        <w:rPr>
          <w:rFonts w:ascii="Calibri" w:hAnsi="Calibri" w:eastAsia="Calibri" w:cs="Calibri"/>
          <w:sz w:val="24"/>
          <w:szCs w:val="24"/>
        </w:rPr>
        <w:t xml:space="preserve"> </w:t>
      </w:r>
      <w:r w:rsidRPr="00AF0E4E" w:rsidR="00AF0E4E">
        <w:rPr>
          <w:rFonts w:ascii="Calibri" w:hAnsi="Calibri" w:eastAsia="Calibri" w:cs="Calibri"/>
          <w:color w:val="0035FF"/>
          <w:sz w:val="24"/>
          <w:szCs w:val="24"/>
        </w:rPr>
        <w:t xml:space="preserve">Lerma introduced the </w:t>
      </w:r>
      <w:hyperlink r:id="rId10">
        <w:r w:rsidRPr="003C1678" w:rsidR="00AF0E4E">
          <w:rPr>
            <w:rStyle w:val="Hyperlink"/>
            <w:rFonts w:ascii="Calibri" w:hAnsi="Calibri" w:eastAsia="Calibri" w:cs="Calibri"/>
            <w:sz w:val="24"/>
            <w:szCs w:val="24"/>
            <w:highlight w:val="yellow"/>
          </w:rPr>
          <w:t xml:space="preserve">Generative AI Discussion – Pt. </w:t>
        </w:r>
        <w:r w:rsidRPr="003C1678" w:rsidR="00AF0E4E">
          <w:rPr>
            <w:rStyle w:val="Hyperlink"/>
            <w:rFonts w:ascii="Calibri" w:hAnsi="Calibri" w:eastAsia="Calibri" w:cs="Calibri"/>
            <w:sz w:val="24"/>
            <w:szCs w:val="24"/>
            <w:highlight w:val="yellow"/>
            <w:u w:val="none"/>
          </w:rPr>
          <w:t>2</w:t>
        </w:r>
      </w:hyperlink>
      <w:r w:rsidRPr="00AF0E4E" w:rsidR="00AF0E4E">
        <w:rPr>
          <w:rStyle w:val="Hyperlink"/>
          <w:rFonts w:ascii="Calibri" w:hAnsi="Calibri" w:eastAsia="Calibri" w:cs="Calibri"/>
          <w:sz w:val="24"/>
          <w:szCs w:val="24"/>
          <w:u w:val="none"/>
        </w:rPr>
        <w:t xml:space="preserve"> </w:t>
      </w:r>
      <w:r w:rsidRPr="00AF0E4E" w:rsidR="00AF0E4E">
        <w:rPr>
          <w:rFonts w:ascii="Calibri" w:hAnsi="Calibri" w:eastAsia="Calibri" w:cs="Calibri"/>
          <w:color w:val="0035FF"/>
          <w:sz w:val="24"/>
          <w:szCs w:val="24"/>
        </w:rPr>
        <w:t>document. He reviewed the nature of the document, discussing the Sept. 5</w:t>
      </w:r>
      <w:r w:rsidRPr="00AF0E4E" w:rsidR="00AF0E4E">
        <w:rPr>
          <w:rFonts w:ascii="Calibri" w:hAnsi="Calibri" w:eastAsia="Calibri" w:cs="Calibri"/>
          <w:color w:val="0035FF"/>
          <w:sz w:val="24"/>
          <w:szCs w:val="24"/>
          <w:vertAlign w:val="superscript"/>
        </w:rPr>
        <w:t>th</w:t>
      </w:r>
      <w:r w:rsidRPr="00AF0E4E" w:rsidR="00AF0E4E">
        <w:rPr>
          <w:rFonts w:ascii="Calibri" w:hAnsi="Calibri" w:eastAsia="Calibri" w:cs="Calibri"/>
          <w:color w:val="0035FF"/>
          <w:sz w:val="24"/>
          <w:szCs w:val="24"/>
        </w:rPr>
        <w:t xml:space="preserve"> DE meeting that had DE members discuss the strengths and weaknesses of Generative AI, and their general impressions</w:t>
      </w:r>
      <w:r w:rsidR="00AF0E4E">
        <w:rPr>
          <w:rFonts w:ascii="Calibri" w:hAnsi="Calibri" w:eastAsia="Calibri" w:cs="Calibri"/>
          <w:color w:val="0035FF"/>
          <w:sz w:val="24"/>
          <w:szCs w:val="24"/>
        </w:rPr>
        <w:t xml:space="preserve">. </w:t>
      </w:r>
    </w:p>
    <w:p w:rsidR="00AF0E4E" w:rsidP="00AF0E4E" w:rsidRDefault="00AF0E4E" w14:paraId="4066467E" w14:textId="7859B2D7">
      <w:pPr>
        <w:ind w:left="1080"/>
        <w:rPr>
          <w:rFonts w:eastAsia="Times New Roman"/>
          <w:sz w:val="24"/>
          <w:szCs w:val="24"/>
        </w:rPr>
      </w:pPr>
      <w:r>
        <w:rPr>
          <w:rFonts w:ascii="Calibri" w:hAnsi="Calibri" w:eastAsia="Calibri" w:cs="Calibri"/>
          <w:color w:val="0035FF"/>
          <w:sz w:val="24"/>
          <w:szCs w:val="24"/>
        </w:rPr>
        <w:t>Lerma then</w:t>
      </w:r>
      <w:r w:rsidRPr="00AF0E4E">
        <w:rPr>
          <w:rFonts w:ascii="Calibri" w:hAnsi="Calibri" w:eastAsia="Calibri" w:cs="Calibri"/>
          <w:color w:val="0035FF"/>
          <w:sz w:val="24"/>
          <w:szCs w:val="24"/>
        </w:rPr>
        <w:t xml:space="preserve"> </w:t>
      </w:r>
      <w:r>
        <w:rPr>
          <w:rFonts w:ascii="Calibri" w:hAnsi="Calibri" w:eastAsia="Calibri" w:cs="Calibri"/>
          <w:color w:val="0035FF"/>
          <w:sz w:val="24"/>
          <w:szCs w:val="24"/>
        </w:rPr>
        <w:t xml:space="preserve">reviewed the second component of the document that was a survey he asked his English 1B class to take, as a Google survey - </w:t>
      </w:r>
      <w:hyperlink w:history="1" r:id="rId11">
        <w:r>
          <w:rPr>
            <w:rStyle w:val="Hyperlink"/>
            <w:rFonts w:ascii="Arial" w:hAnsi="Arial" w:eastAsia="Times New Roman" w:cs="Arial"/>
            <w:color w:val="1155CC"/>
          </w:rPr>
          <w:t>AI Survey</w:t>
        </w:r>
      </w:hyperlink>
    </w:p>
    <w:p w:rsidR="3C94CE1C" w:rsidP="00AF0E4E" w:rsidRDefault="00AF0E4E" w14:paraId="5862B7A8" w14:textId="74A5EFD1">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He then discussed the results of the survey, include student expectations of Generative AI, descriptions and uses.</w:t>
      </w:r>
    </w:p>
    <w:p w:rsidR="00AF0E4E" w:rsidP="00AF0E4E" w:rsidRDefault="00AF0E4E" w14:paraId="1CEE25CE" w14:textId="77777777">
      <w:pPr>
        <w:pStyle w:val="ListParagraph"/>
        <w:ind w:left="1080"/>
        <w:rPr>
          <w:rFonts w:ascii="Calibri" w:hAnsi="Calibri" w:eastAsia="Calibri" w:cs="Calibri"/>
          <w:color w:val="0035FF"/>
          <w:sz w:val="24"/>
          <w:szCs w:val="24"/>
        </w:rPr>
      </w:pPr>
    </w:p>
    <w:p w:rsidR="00AF0E4E" w:rsidP="00AF0E4E" w:rsidRDefault="00AF0E4E" w14:paraId="772D137E" w14:textId="477C8EE6">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Firenzi posited the question: “</w:t>
      </w:r>
      <w:r w:rsidRPr="00AF0E4E">
        <w:rPr>
          <w:rFonts w:ascii="Calibri" w:hAnsi="Calibri" w:eastAsia="Calibri" w:cs="Calibri"/>
          <w:color w:val="0035FF"/>
          <w:sz w:val="24"/>
          <w:szCs w:val="24"/>
        </w:rPr>
        <w:t>do they</w:t>
      </w:r>
      <w:r w:rsidR="003C1678">
        <w:rPr>
          <w:rFonts w:ascii="Calibri" w:hAnsi="Calibri" w:eastAsia="Calibri" w:cs="Calibri"/>
          <w:color w:val="0035FF"/>
          <w:sz w:val="24"/>
          <w:szCs w:val="24"/>
        </w:rPr>
        <w:t xml:space="preserve"> </w:t>
      </w:r>
      <w:r>
        <w:rPr>
          <w:rFonts w:ascii="Calibri" w:hAnsi="Calibri" w:eastAsia="Calibri" w:cs="Calibri"/>
          <w:color w:val="0035FF"/>
          <w:sz w:val="24"/>
          <w:szCs w:val="24"/>
        </w:rPr>
        <w:t xml:space="preserve">(students) </w:t>
      </w:r>
      <w:r w:rsidRPr="00AF0E4E">
        <w:rPr>
          <w:rFonts w:ascii="Calibri" w:hAnsi="Calibri" w:eastAsia="Calibri" w:cs="Calibri"/>
          <w:color w:val="0035FF"/>
          <w:sz w:val="24"/>
          <w:szCs w:val="24"/>
        </w:rPr>
        <w:t xml:space="preserve">think their grade is improving because the </w:t>
      </w:r>
      <w:r>
        <w:rPr>
          <w:rFonts w:ascii="Calibri" w:hAnsi="Calibri" w:eastAsia="Calibri" w:cs="Calibri"/>
          <w:color w:val="0035FF"/>
          <w:sz w:val="24"/>
          <w:szCs w:val="24"/>
        </w:rPr>
        <w:t xml:space="preserve">AI </w:t>
      </w:r>
      <w:r w:rsidRPr="00AF0E4E">
        <w:rPr>
          <w:rFonts w:ascii="Calibri" w:hAnsi="Calibri" w:eastAsia="Calibri" w:cs="Calibri"/>
          <w:color w:val="0035FF"/>
          <w:sz w:val="24"/>
          <w:szCs w:val="24"/>
        </w:rPr>
        <w:t xml:space="preserve">use of it? </w:t>
      </w:r>
      <w:r>
        <w:rPr>
          <w:rFonts w:ascii="Calibri" w:hAnsi="Calibri" w:eastAsia="Calibri" w:cs="Calibri"/>
          <w:color w:val="0035FF"/>
          <w:sz w:val="24"/>
          <w:szCs w:val="24"/>
        </w:rPr>
        <w:t>She stated that her belief was that their</w:t>
      </w:r>
      <w:r w:rsidRPr="00AF0E4E">
        <w:rPr>
          <w:rFonts w:ascii="Calibri" w:hAnsi="Calibri" w:eastAsia="Calibri" w:cs="Calibri"/>
          <w:color w:val="0035FF"/>
          <w:sz w:val="24"/>
          <w:szCs w:val="24"/>
        </w:rPr>
        <w:t xml:space="preserve"> work is getting worse right. </w:t>
      </w:r>
      <w:r>
        <w:rPr>
          <w:rFonts w:ascii="Calibri" w:hAnsi="Calibri" w:eastAsia="Calibri" w:cs="Calibri"/>
          <w:color w:val="0035FF"/>
          <w:sz w:val="24"/>
          <w:szCs w:val="24"/>
        </w:rPr>
        <w:t>She stated, “</w:t>
      </w:r>
      <w:r w:rsidRPr="00AF0E4E">
        <w:rPr>
          <w:rFonts w:ascii="Calibri" w:hAnsi="Calibri" w:eastAsia="Calibri" w:cs="Calibri"/>
          <w:color w:val="0035FF"/>
          <w:sz w:val="24"/>
          <w:szCs w:val="24"/>
        </w:rPr>
        <w:t>If you look at certain assignments, I'm literally zeroing assignments because they didn't follow the instructions because they used AI</w:t>
      </w:r>
      <w:r>
        <w:rPr>
          <w:rFonts w:ascii="Calibri" w:hAnsi="Calibri" w:eastAsia="Calibri" w:cs="Calibri"/>
          <w:color w:val="0035FF"/>
          <w:sz w:val="24"/>
          <w:szCs w:val="24"/>
        </w:rPr>
        <w:t>.”</w:t>
      </w:r>
      <w:r w:rsidRPr="00AF0E4E">
        <w:rPr>
          <w:rFonts w:ascii="Calibri" w:hAnsi="Calibri" w:eastAsia="Calibri" w:cs="Calibri"/>
          <w:color w:val="0035FF"/>
          <w:sz w:val="24"/>
          <w:szCs w:val="24"/>
        </w:rPr>
        <w:t xml:space="preserve"> </w:t>
      </w:r>
      <w:r>
        <w:rPr>
          <w:rFonts w:ascii="Calibri" w:hAnsi="Calibri" w:eastAsia="Calibri" w:cs="Calibri"/>
          <w:color w:val="0035FF"/>
          <w:sz w:val="24"/>
          <w:szCs w:val="24"/>
        </w:rPr>
        <w:t>Lerma replied that it might be good to ask these questions in a follow- up survey, after students have used AI tools.</w:t>
      </w:r>
    </w:p>
    <w:p w:rsidR="00D700C1" w:rsidP="00D700C1" w:rsidRDefault="00D700C1" w14:paraId="4476E7BA" w14:textId="7910FDB0">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br/>
      </w:r>
      <w:r>
        <w:rPr>
          <w:rFonts w:ascii="Calibri" w:hAnsi="Calibri" w:eastAsia="Calibri" w:cs="Calibri"/>
          <w:color w:val="0035FF"/>
          <w:sz w:val="24"/>
          <w:szCs w:val="24"/>
        </w:rPr>
        <w:t>Lerma followed up pointing to the survey’s response where students felt that AI was a valuable tool and asked how instructors might address this in class. Plunkett stated that surveying students led her to consider</w:t>
      </w:r>
      <w:r w:rsidR="006429D5">
        <w:rPr>
          <w:rFonts w:ascii="Calibri" w:hAnsi="Calibri" w:eastAsia="Calibri" w:cs="Calibri"/>
          <w:color w:val="0035FF"/>
          <w:sz w:val="24"/>
          <w:szCs w:val="24"/>
        </w:rPr>
        <w:t xml:space="preserve"> assignments that might build on</w:t>
      </w:r>
      <w:r>
        <w:rPr>
          <w:rFonts w:ascii="Calibri" w:hAnsi="Calibri" w:eastAsia="Calibri" w:cs="Calibri"/>
          <w:color w:val="0035FF"/>
          <w:sz w:val="24"/>
          <w:szCs w:val="24"/>
        </w:rPr>
        <w:t xml:space="preserve"> the feedback. </w:t>
      </w:r>
    </w:p>
    <w:p w:rsidR="00D700C1" w:rsidP="00D700C1" w:rsidRDefault="00D700C1" w14:paraId="48629B6E" w14:textId="77777777">
      <w:pPr>
        <w:pStyle w:val="ListParagraph"/>
        <w:ind w:left="1080"/>
        <w:rPr>
          <w:rFonts w:ascii="Calibri" w:hAnsi="Calibri" w:eastAsia="Calibri" w:cs="Calibri"/>
          <w:color w:val="0035FF"/>
          <w:sz w:val="24"/>
          <w:szCs w:val="24"/>
        </w:rPr>
      </w:pPr>
    </w:p>
    <w:p w:rsidR="00D700C1" w:rsidP="00D700C1" w:rsidRDefault="00D700C1" w14:paraId="09F19D03" w14:textId="1BE14F83">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Arnold stated that she has used Chat GPT to respond to a question about Egypt obelisks and the information was completely wrong and misleading. She pointed out that the immediate feedback from students demonstrated misgivings she had discussed with them. </w:t>
      </w:r>
    </w:p>
    <w:p w:rsidR="00D700C1" w:rsidP="00D700C1" w:rsidRDefault="00D700C1" w14:paraId="167FCFBF" w14:textId="77777777">
      <w:pPr>
        <w:pStyle w:val="ListParagraph"/>
        <w:ind w:left="1080"/>
        <w:rPr>
          <w:rFonts w:ascii="Calibri" w:hAnsi="Calibri" w:eastAsia="Calibri" w:cs="Calibri"/>
          <w:color w:val="0035FF"/>
          <w:sz w:val="24"/>
          <w:szCs w:val="24"/>
        </w:rPr>
      </w:pPr>
    </w:p>
    <w:p w:rsidR="00D700C1" w:rsidP="00D700C1" w:rsidRDefault="00D700C1" w14:paraId="40518590" w14:textId="2DB410C2">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Firenzi noted that speeches she assigned in class tend to have a “medieval tone” that seemed artificial and out of place. She expressed the concerns around AI use in Communication speeches and that she has to grade them down because of their tone.</w:t>
      </w:r>
    </w:p>
    <w:p w:rsidR="00D700C1" w:rsidP="00D700C1" w:rsidRDefault="00D700C1" w14:paraId="6B0AB0DD" w14:textId="77777777">
      <w:pPr>
        <w:pStyle w:val="ListParagraph"/>
        <w:ind w:left="1080"/>
        <w:rPr>
          <w:rFonts w:ascii="Calibri" w:hAnsi="Calibri" w:eastAsia="Calibri" w:cs="Calibri"/>
          <w:color w:val="0035FF"/>
          <w:sz w:val="24"/>
          <w:szCs w:val="24"/>
        </w:rPr>
      </w:pPr>
    </w:p>
    <w:p w:rsidR="00D700C1" w:rsidP="00D700C1" w:rsidRDefault="00D700C1" w14:paraId="14300D97" w14:textId="767A88CB">
      <w:pPr>
        <w:pStyle w:val="ListParagraph"/>
        <w:ind w:left="1080"/>
        <w:rPr>
          <w:rFonts w:ascii="Calibri" w:hAnsi="Calibri" w:eastAsia="Calibri" w:cs="Calibri"/>
          <w:color w:val="0035FF"/>
          <w:sz w:val="24"/>
          <w:szCs w:val="24"/>
        </w:rPr>
      </w:pPr>
      <w:r w:rsidRPr="6C058CA4" w:rsidR="00D700C1">
        <w:rPr>
          <w:rFonts w:ascii="Calibri" w:hAnsi="Calibri" w:eastAsia="Calibri" w:cs="Calibri"/>
          <w:color w:val="0035FF"/>
          <w:sz w:val="24"/>
          <w:szCs w:val="24"/>
        </w:rPr>
        <w:t>Firenzi</w:t>
      </w:r>
      <w:r w:rsidRPr="6C058CA4" w:rsidR="00D700C1">
        <w:rPr>
          <w:rFonts w:ascii="Calibri" w:hAnsi="Calibri" w:eastAsia="Calibri" w:cs="Calibri"/>
          <w:color w:val="0035FF"/>
          <w:sz w:val="24"/>
          <w:szCs w:val="24"/>
        </w:rPr>
        <w:t xml:space="preserve"> asked what the “deliverable”</w:t>
      </w:r>
      <w:r w:rsidRPr="6C058CA4" w:rsidR="006429D5">
        <w:rPr>
          <w:rFonts w:ascii="Calibri" w:hAnsi="Calibri" w:eastAsia="Calibri" w:cs="Calibri"/>
          <w:color w:val="0035FF"/>
          <w:sz w:val="24"/>
          <w:szCs w:val="24"/>
        </w:rPr>
        <w:t xml:space="preserve"> was for the DE Committee, according to AI policy</w:t>
      </w:r>
      <w:r w:rsidRPr="6C058CA4" w:rsidR="00D700C1">
        <w:rPr>
          <w:rFonts w:ascii="Calibri" w:hAnsi="Calibri" w:eastAsia="Calibri" w:cs="Calibri"/>
          <w:color w:val="0035FF"/>
          <w:sz w:val="24"/>
          <w:szCs w:val="24"/>
        </w:rPr>
        <w:t xml:space="preserve">– whether it is merely data or written policy. </w:t>
      </w:r>
      <w:r w:rsidRPr="6C058CA4" w:rsidR="00902734">
        <w:rPr>
          <w:rFonts w:ascii="Calibri" w:hAnsi="Calibri" w:eastAsia="Calibri" w:cs="Calibri"/>
          <w:color w:val="0035FF"/>
          <w:sz w:val="24"/>
          <w:szCs w:val="24"/>
        </w:rPr>
        <w:t xml:space="preserve">Lerma responded that Generative AI conferences consistently discuss how instructors will have to alter assignments to </w:t>
      </w:r>
      <w:r w:rsidRPr="6C058CA4" w:rsidR="00902734">
        <w:rPr>
          <w:rFonts w:ascii="Calibri" w:hAnsi="Calibri" w:eastAsia="Calibri" w:cs="Calibri"/>
          <w:color w:val="0035FF"/>
          <w:sz w:val="24"/>
          <w:szCs w:val="24"/>
        </w:rPr>
        <w:t>account for AI use. He asked, “</w:t>
      </w:r>
      <w:r w:rsidRPr="6C058CA4" w:rsidR="00902734">
        <w:rPr>
          <w:rFonts w:ascii="Calibri" w:hAnsi="Calibri" w:eastAsia="Calibri" w:cs="Calibri"/>
          <w:color w:val="0035FF"/>
          <w:sz w:val="24"/>
          <w:szCs w:val="24"/>
        </w:rPr>
        <w:t xml:space="preserve">what is it that </w:t>
      </w:r>
      <w:r w:rsidRPr="6C058CA4" w:rsidR="00902734">
        <w:rPr>
          <w:rFonts w:ascii="Calibri" w:hAnsi="Calibri" w:eastAsia="Calibri" w:cs="Calibri"/>
          <w:color w:val="0035FF"/>
          <w:sz w:val="24"/>
          <w:szCs w:val="24"/>
        </w:rPr>
        <w:t>I'm</w:t>
      </w:r>
      <w:r w:rsidRPr="6C058CA4" w:rsidR="00902734">
        <w:rPr>
          <w:rFonts w:ascii="Calibri" w:hAnsi="Calibri" w:eastAsia="Calibri" w:cs="Calibri"/>
          <w:color w:val="0035FF"/>
          <w:sz w:val="24"/>
          <w:szCs w:val="24"/>
        </w:rPr>
        <w:t xml:space="preserve"> really trying to test? </w:t>
      </w:r>
      <w:r w:rsidRPr="6C058CA4" w:rsidR="00902734">
        <w:rPr>
          <w:rFonts w:ascii="Calibri" w:hAnsi="Calibri" w:eastAsia="Calibri" w:cs="Calibri"/>
          <w:color w:val="0035FF"/>
          <w:sz w:val="24"/>
          <w:szCs w:val="24"/>
        </w:rPr>
        <w:t>If that test no longer can be accurate to what a student is actually learning or thinking about.</w:t>
      </w:r>
      <w:r w:rsidRPr="6C058CA4" w:rsidR="00902734">
        <w:rPr>
          <w:rFonts w:ascii="Calibri" w:hAnsi="Calibri" w:eastAsia="Calibri" w:cs="Calibri"/>
          <w:color w:val="0035FF"/>
          <w:sz w:val="24"/>
          <w:szCs w:val="24"/>
        </w:rPr>
        <w:t xml:space="preserve"> And </w:t>
      </w:r>
      <w:r w:rsidRPr="6C058CA4" w:rsidR="00902734">
        <w:rPr>
          <w:rFonts w:ascii="Calibri" w:hAnsi="Calibri" w:eastAsia="Calibri" w:cs="Calibri"/>
          <w:color w:val="0035FF"/>
          <w:sz w:val="24"/>
          <w:szCs w:val="24"/>
        </w:rPr>
        <w:t>so</w:t>
      </w:r>
      <w:r w:rsidRPr="6C058CA4" w:rsidR="00902734">
        <w:rPr>
          <w:rFonts w:ascii="Calibri" w:hAnsi="Calibri" w:eastAsia="Calibri" w:cs="Calibri"/>
          <w:color w:val="0035FF"/>
          <w:sz w:val="24"/>
          <w:szCs w:val="24"/>
        </w:rPr>
        <w:t xml:space="preserve"> </w:t>
      </w:r>
      <w:r w:rsidRPr="6C058CA4" w:rsidR="00902734">
        <w:rPr>
          <w:rFonts w:ascii="Calibri" w:hAnsi="Calibri" w:eastAsia="Calibri" w:cs="Calibri"/>
          <w:color w:val="0035FF"/>
          <w:sz w:val="24"/>
          <w:szCs w:val="24"/>
        </w:rPr>
        <w:t>it's</w:t>
      </w:r>
      <w:r w:rsidRPr="6C058CA4" w:rsidR="00902734">
        <w:rPr>
          <w:rFonts w:ascii="Calibri" w:hAnsi="Calibri" w:eastAsia="Calibri" w:cs="Calibri"/>
          <w:color w:val="0035FF"/>
          <w:sz w:val="24"/>
          <w:szCs w:val="24"/>
        </w:rPr>
        <w:t xml:space="preserve"> really forcing us to rethink what it is that </w:t>
      </w:r>
      <w:r w:rsidRPr="6C058CA4" w:rsidR="00902734">
        <w:rPr>
          <w:rFonts w:ascii="Calibri" w:hAnsi="Calibri" w:eastAsia="Calibri" w:cs="Calibri"/>
          <w:color w:val="0035FF"/>
          <w:sz w:val="24"/>
          <w:szCs w:val="24"/>
        </w:rPr>
        <w:t>we're</w:t>
      </w:r>
      <w:r w:rsidRPr="6C058CA4" w:rsidR="00902734">
        <w:rPr>
          <w:rFonts w:ascii="Calibri" w:hAnsi="Calibri" w:eastAsia="Calibri" w:cs="Calibri"/>
          <w:color w:val="0035FF"/>
          <w:sz w:val="24"/>
          <w:szCs w:val="24"/>
        </w:rPr>
        <w:t xml:space="preserve"> doing.</w:t>
      </w:r>
      <w:r w:rsidRPr="6C058CA4" w:rsidR="00902734">
        <w:rPr>
          <w:rFonts w:ascii="Calibri" w:hAnsi="Calibri" w:eastAsia="Calibri" w:cs="Calibri"/>
          <w:color w:val="0035FF"/>
          <w:sz w:val="24"/>
          <w:szCs w:val="24"/>
        </w:rPr>
        <w:t xml:space="preserve">” He noted that researchers are looking at implementing older assessments, such as at UC San Diego where they </w:t>
      </w:r>
      <w:r w:rsidRPr="6C058CA4" w:rsidR="00902734">
        <w:rPr>
          <w:rFonts w:ascii="Calibri" w:hAnsi="Calibri" w:eastAsia="Calibri" w:cs="Calibri"/>
          <w:color w:val="0035FF"/>
          <w:sz w:val="24"/>
          <w:szCs w:val="24"/>
        </w:rPr>
        <w:t>are looking at</w:t>
      </w:r>
      <w:r w:rsidRPr="6C058CA4" w:rsidR="00902734">
        <w:rPr>
          <w:rFonts w:ascii="Calibri" w:hAnsi="Calibri" w:eastAsia="Calibri" w:cs="Calibri"/>
          <w:color w:val="0035FF"/>
          <w:sz w:val="24"/>
          <w:szCs w:val="24"/>
        </w:rPr>
        <w:t xml:space="preserve"> bring bringing back oral exams for assessment</w:t>
      </w:r>
      <w:r w:rsidRPr="6C058CA4" w:rsidR="004D4B4B">
        <w:rPr>
          <w:rFonts w:ascii="Calibri" w:hAnsi="Calibri" w:eastAsia="Calibri" w:cs="Calibri"/>
          <w:color w:val="0035FF"/>
          <w:sz w:val="24"/>
          <w:szCs w:val="24"/>
        </w:rPr>
        <w:t xml:space="preserve">. </w:t>
      </w:r>
      <w:r w:rsidRPr="6C058CA4" w:rsidR="004D4B4B">
        <w:rPr>
          <w:rFonts w:ascii="Calibri" w:hAnsi="Calibri" w:eastAsia="Calibri" w:cs="Calibri"/>
          <w:color w:val="0035FF"/>
          <w:sz w:val="24"/>
          <w:szCs w:val="24"/>
        </w:rPr>
        <w:t>Firenzi</w:t>
      </w:r>
      <w:r w:rsidRPr="6C058CA4" w:rsidR="004D4B4B">
        <w:rPr>
          <w:rFonts w:ascii="Calibri" w:hAnsi="Calibri" w:eastAsia="Calibri" w:cs="Calibri"/>
          <w:color w:val="0035FF"/>
          <w:sz w:val="24"/>
          <w:szCs w:val="24"/>
        </w:rPr>
        <w:t xml:space="preserve"> noted: “</w:t>
      </w:r>
      <w:r w:rsidRPr="6C058CA4" w:rsidR="004D4B4B">
        <w:rPr>
          <w:rFonts w:ascii="Calibri" w:hAnsi="Calibri" w:eastAsia="Calibri" w:cs="Calibri"/>
          <w:color w:val="0035FF"/>
          <w:sz w:val="24"/>
          <w:szCs w:val="24"/>
        </w:rPr>
        <w:t xml:space="preserve">For </w:t>
      </w:r>
      <w:r w:rsidRPr="6C058CA4" w:rsidR="006429D5">
        <w:rPr>
          <w:rFonts w:ascii="Calibri" w:hAnsi="Calibri" w:eastAsia="Calibri" w:cs="Calibri"/>
          <w:color w:val="0035FF"/>
          <w:sz w:val="24"/>
          <w:szCs w:val="24"/>
        </w:rPr>
        <w:t>years,</w:t>
      </w:r>
      <w:r w:rsidRPr="6C058CA4" w:rsidR="004D4B4B">
        <w:rPr>
          <w:rFonts w:ascii="Calibri" w:hAnsi="Calibri" w:eastAsia="Calibri" w:cs="Calibri"/>
          <w:color w:val="0035FF"/>
          <w:sz w:val="24"/>
          <w:szCs w:val="24"/>
        </w:rPr>
        <w:t xml:space="preserve"> student</w:t>
      </w:r>
      <w:r w:rsidRPr="6C058CA4" w:rsidR="006429D5">
        <w:rPr>
          <w:rFonts w:ascii="Calibri" w:hAnsi="Calibri" w:eastAsia="Calibri" w:cs="Calibri"/>
          <w:color w:val="0035FF"/>
          <w:sz w:val="24"/>
          <w:szCs w:val="24"/>
        </w:rPr>
        <w:t>s have just delivered a speech</w:t>
      </w:r>
      <w:r w:rsidRPr="6C058CA4" w:rsidR="004D4B4B">
        <w:rPr>
          <w:rFonts w:ascii="Calibri" w:hAnsi="Calibri" w:eastAsia="Calibri" w:cs="Calibri"/>
          <w:color w:val="0035FF"/>
          <w:sz w:val="24"/>
          <w:szCs w:val="24"/>
        </w:rPr>
        <w:t xml:space="preserve"> and then you ask a follow up that can be </w:t>
      </w:r>
      <w:r w:rsidRPr="6C058CA4" w:rsidR="004D4B4B">
        <w:rPr>
          <w:rFonts w:ascii="Calibri" w:hAnsi="Calibri" w:eastAsia="Calibri" w:cs="Calibri"/>
          <w:color w:val="0035FF"/>
          <w:sz w:val="24"/>
          <w:szCs w:val="24"/>
        </w:rPr>
        <w:t>very easy</w:t>
      </w:r>
      <w:r w:rsidRPr="6C058CA4" w:rsidR="004D4B4B">
        <w:rPr>
          <w:rFonts w:ascii="Calibri" w:hAnsi="Calibri" w:eastAsia="Calibri" w:cs="Calibri"/>
          <w:color w:val="0035FF"/>
          <w:sz w:val="24"/>
          <w:szCs w:val="24"/>
        </w:rPr>
        <w:t xml:space="preserve">. They have no idea what </w:t>
      </w:r>
      <w:r w:rsidRPr="6C058CA4" w:rsidR="004D4B4B">
        <w:rPr>
          <w:rFonts w:ascii="Calibri" w:hAnsi="Calibri" w:eastAsia="Calibri" w:cs="Calibri"/>
          <w:color w:val="0035FF"/>
          <w:sz w:val="24"/>
          <w:szCs w:val="24"/>
        </w:rPr>
        <w:t>you're</w:t>
      </w:r>
      <w:r w:rsidRPr="6C058CA4" w:rsidR="004D4B4B">
        <w:rPr>
          <w:rFonts w:ascii="Calibri" w:hAnsi="Calibri" w:eastAsia="Calibri" w:cs="Calibri"/>
          <w:color w:val="0035FF"/>
          <w:sz w:val="24"/>
          <w:szCs w:val="24"/>
        </w:rPr>
        <w:t xml:space="preserve"> talking about. The</w:t>
      </w:r>
      <w:r w:rsidRPr="6C058CA4" w:rsidR="004D4B4B">
        <w:rPr>
          <w:rFonts w:ascii="Calibri" w:hAnsi="Calibri" w:eastAsia="Calibri" w:cs="Calibri"/>
          <w:color w:val="0035FF"/>
          <w:sz w:val="24"/>
          <w:szCs w:val="24"/>
        </w:rPr>
        <w:t xml:space="preserve">y just memorize the speech. </w:t>
      </w:r>
      <w:r w:rsidRPr="6C058CA4" w:rsidR="29C673B5">
        <w:rPr>
          <w:rFonts w:ascii="Calibri" w:hAnsi="Calibri" w:eastAsia="Calibri" w:cs="Calibri"/>
          <w:color w:val="0035FF"/>
          <w:sz w:val="24"/>
          <w:szCs w:val="24"/>
        </w:rPr>
        <w:t>So,</w:t>
      </w:r>
      <w:r w:rsidRPr="6C058CA4" w:rsidR="004D4B4B">
        <w:rPr>
          <w:rFonts w:ascii="Calibri" w:hAnsi="Calibri" w:eastAsia="Calibri" w:cs="Calibri"/>
          <w:color w:val="0035FF"/>
          <w:sz w:val="24"/>
          <w:szCs w:val="24"/>
        </w:rPr>
        <w:t xml:space="preserve"> </w:t>
      </w:r>
      <w:r w:rsidRPr="6C058CA4" w:rsidR="004D4B4B">
        <w:rPr>
          <w:rFonts w:ascii="Calibri" w:hAnsi="Calibri" w:eastAsia="Calibri" w:cs="Calibri"/>
          <w:color w:val="0035FF"/>
          <w:sz w:val="24"/>
          <w:szCs w:val="24"/>
        </w:rPr>
        <w:t>this</w:t>
      </w:r>
      <w:r w:rsidRPr="6C058CA4" w:rsidR="004D4B4B">
        <w:rPr>
          <w:rFonts w:ascii="Calibri" w:hAnsi="Calibri" w:eastAsia="Calibri" w:cs="Calibri"/>
          <w:color w:val="0035FF"/>
          <w:sz w:val="24"/>
          <w:szCs w:val="24"/>
        </w:rPr>
        <w:t xml:space="preserve"> </w:t>
      </w:r>
      <w:r w:rsidRPr="6C058CA4" w:rsidR="36A22E8A">
        <w:rPr>
          <w:rFonts w:ascii="Calibri" w:hAnsi="Calibri" w:eastAsia="Calibri" w:cs="Calibri"/>
          <w:color w:val="0035FF"/>
          <w:sz w:val="24"/>
          <w:szCs w:val="24"/>
        </w:rPr>
        <w:t>does</w:t>
      </w:r>
      <w:r w:rsidRPr="6C058CA4" w:rsidR="004D4B4B">
        <w:rPr>
          <w:rFonts w:ascii="Calibri" w:hAnsi="Calibri" w:eastAsia="Calibri" w:cs="Calibri"/>
          <w:color w:val="0035FF"/>
          <w:sz w:val="24"/>
          <w:szCs w:val="24"/>
        </w:rPr>
        <w:t xml:space="preserve"> bring us back to what we </w:t>
      </w:r>
      <w:r w:rsidRPr="6C058CA4" w:rsidR="004D4B4B">
        <w:rPr>
          <w:rFonts w:ascii="Calibri" w:hAnsi="Calibri" w:eastAsia="Calibri" w:cs="Calibri"/>
          <w:color w:val="0035FF"/>
          <w:sz w:val="24"/>
          <w:szCs w:val="24"/>
        </w:rPr>
        <w:t xml:space="preserve">already wanted to do, which is,” </w:t>
      </w:r>
      <w:r w:rsidRPr="6C058CA4" w:rsidR="004D4B4B">
        <w:rPr>
          <w:rFonts w:ascii="Calibri" w:hAnsi="Calibri" w:eastAsia="Calibri" w:cs="Calibri"/>
          <w:color w:val="0035FF"/>
          <w:sz w:val="24"/>
          <w:szCs w:val="24"/>
        </w:rPr>
        <w:t>demonstrate</w:t>
      </w:r>
      <w:r w:rsidRPr="6C058CA4" w:rsidR="004D4B4B">
        <w:rPr>
          <w:rFonts w:ascii="Calibri" w:hAnsi="Calibri" w:eastAsia="Calibri" w:cs="Calibri"/>
          <w:color w:val="0035FF"/>
          <w:sz w:val="24"/>
          <w:szCs w:val="24"/>
        </w:rPr>
        <w:t xml:space="preserve"> </w:t>
      </w:r>
      <w:r w:rsidRPr="6C058CA4" w:rsidR="20FD9C49">
        <w:rPr>
          <w:rFonts w:ascii="Calibri" w:hAnsi="Calibri" w:eastAsia="Calibri" w:cs="Calibri"/>
          <w:color w:val="0035FF"/>
          <w:sz w:val="24"/>
          <w:szCs w:val="24"/>
        </w:rPr>
        <w:t xml:space="preserve">of </w:t>
      </w:r>
      <w:r w:rsidRPr="6C058CA4" w:rsidR="004D4B4B">
        <w:rPr>
          <w:rFonts w:ascii="Calibri" w:hAnsi="Calibri" w:eastAsia="Calibri" w:cs="Calibri"/>
          <w:color w:val="0035FF"/>
          <w:sz w:val="24"/>
          <w:szCs w:val="24"/>
        </w:rPr>
        <w:t>knowledge</w:t>
      </w:r>
      <w:r w:rsidRPr="6C058CA4" w:rsidR="004D4B4B">
        <w:rPr>
          <w:rFonts w:ascii="Calibri" w:hAnsi="Calibri" w:eastAsia="Calibri" w:cs="Calibri"/>
          <w:color w:val="0035FF"/>
          <w:sz w:val="24"/>
          <w:szCs w:val="24"/>
        </w:rPr>
        <w:t xml:space="preserve"> the topic</w:t>
      </w:r>
      <w:r w:rsidRPr="6C058CA4" w:rsidR="491B8AD4">
        <w:rPr>
          <w:rFonts w:ascii="Calibri" w:hAnsi="Calibri" w:eastAsia="Calibri" w:cs="Calibri"/>
          <w:color w:val="0035FF"/>
          <w:sz w:val="24"/>
          <w:szCs w:val="24"/>
        </w:rPr>
        <w:t xml:space="preserve">. </w:t>
      </w:r>
    </w:p>
    <w:p w:rsidR="004D4B4B" w:rsidP="00D700C1" w:rsidRDefault="004D4B4B" w14:paraId="355BDD84" w14:textId="77777777">
      <w:pPr>
        <w:pStyle w:val="ListParagraph"/>
        <w:ind w:left="1080"/>
        <w:rPr>
          <w:rFonts w:ascii="Calibri" w:hAnsi="Calibri" w:eastAsia="Calibri" w:cs="Calibri"/>
          <w:color w:val="0035FF"/>
          <w:sz w:val="24"/>
          <w:szCs w:val="24"/>
        </w:rPr>
      </w:pPr>
    </w:p>
    <w:p w:rsidR="004D4B4B" w:rsidP="00D700C1" w:rsidRDefault="004D4B4B" w14:paraId="204DEE04" w14:textId="569ED1D9">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Plunkett noted that she had three deliverables in mind, “</w:t>
      </w:r>
      <w:r w:rsidRPr="004D4B4B">
        <w:rPr>
          <w:rFonts w:ascii="Calibri" w:hAnsi="Calibri" w:eastAsia="Calibri" w:cs="Calibri"/>
          <w:color w:val="0035FF"/>
          <w:sz w:val="24"/>
          <w:szCs w:val="24"/>
        </w:rPr>
        <w:t xml:space="preserve">I would like to see examples of AI policies specific to your course. What does an AI policy look like in English? What does it look like in math, so that I have a template to work from, and sort of see what's </w:t>
      </w:r>
      <w:r>
        <w:rPr>
          <w:rFonts w:ascii="Calibri" w:hAnsi="Calibri" w:eastAsia="Calibri" w:cs="Calibri"/>
          <w:color w:val="0035FF"/>
          <w:sz w:val="24"/>
          <w:szCs w:val="24"/>
        </w:rPr>
        <w:t>reasonable . . .</w:t>
      </w:r>
      <w:r w:rsidR="00996B4E">
        <w:rPr>
          <w:rFonts w:ascii="Calibri" w:hAnsi="Calibri" w:eastAsia="Calibri" w:cs="Calibri"/>
          <w:color w:val="0035FF"/>
          <w:sz w:val="24"/>
          <w:szCs w:val="24"/>
        </w:rPr>
        <w:t xml:space="preserve"> </w:t>
      </w:r>
      <w:r w:rsidRPr="004D4B4B">
        <w:rPr>
          <w:rFonts w:ascii="Calibri" w:hAnsi="Calibri" w:eastAsia="Calibri" w:cs="Calibri"/>
          <w:color w:val="0035FF"/>
          <w:sz w:val="24"/>
          <w:szCs w:val="24"/>
        </w:rPr>
        <w:t>assignment ideas to help stu</w:t>
      </w:r>
      <w:r>
        <w:rPr>
          <w:rFonts w:ascii="Calibri" w:hAnsi="Calibri" w:eastAsia="Calibri" w:cs="Calibri"/>
          <w:color w:val="0035FF"/>
          <w:sz w:val="24"/>
          <w:szCs w:val="24"/>
        </w:rPr>
        <w:t xml:space="preserve">dents see the limitations of AI . . . [and} </w:t>
      </w:r>
      <w:r w:rsidRPr="004D4B4B">
        <w:rPr>
          <w:rFonts w:ascii="Calibri" w:hAnsi="Calibri" w:eastAsia="Calibri" w:cs="Calibri"/>
          <w:color w:val="0035FF"/>
          <w:sz w:val="24"/>
          <w:szCs w:val="24"/>
        </w:rPr>
        <w:t>examples of assignments that are going to have that are going to give me an authentic assessment.</w:t>
      </w:r>
      <w:r>
        <w:rPr>
          <w:rFonts w:ascii="Calibri" w:hAnsi="Calibri" w:eastAsia="Calibri" w:cs="Calibri"/>
          <w:color w:val="0035FF"/>
          <w:sz w:val="24"/>
          <w:szCs w:val="24"/>
        </w:rPr>
        <w:t>”</w:t>
      </w:r>
    </w:p>
    <w:p w:rsidR="004D4B4B" w:rsidP="00D700C1" w:rsidRDefault="004D4B4B" w14:paraId="61830C86" w14:textId="77777777">
      <w:pPr>
        <w:pStyle w:val="ListParagraph"/>
        <w:ind w:left="1080"/>
        <w:rPr>
          <w:rFonts w:ascii="Calibri" w:hAnsi="Calibri" w:eastAsia="Calibri" w:cs="Calibri"/>
          <w:color w:val="0035FF"/>
          <w:sz w:val="24"/>
          <w:szCs w:val="24"/>
        </w:rPr>
      </w:pPr>
    </w:p>
    <w:p w:rsidR="004D4B4B" w:rsidP="00D700C1" w:rsidRDefault="004D4B4B" w14:paraId="7B8453F5" w14:textId="3C6550B1">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Lerma discussed his </w:t>
      </w:r>
      <w:r w:rsidR="00996B4E">
        <w:rPr>
          <w:rFonts w:ascii="Calibri" w:hAnsi="Calibri" w:eastAsia="Calibri" w:cs="Calibri"/>
          <w:color w:val="0035FF"/>
          <w:sz w:val="24"/>
          <w:szCs w:val="24"/>
        </w:rPr>
        <w:t>assignment example that was inputted into ChatGPT and its resulting “hallucinations.”</w:t>
      </w:r>
    </w:p>
    <w:p w:rsidR="00996B4E" w:rsidP="00996B4E" w:rsidRDefault="00996B4E" w14:paraId="57C5D74E" w14:textId="23FCD70C">
      <w:pPr>
        <w:ind w:left="1080"/>
        <w:rPr>
          <w:rFonts w:ascii="Calibri" w:hAnsi="Calibri" w:eastAsia="Calibri" w:cs="Calibri"/>
          <w:color w:val="0035FF"/>
          <w:sz w:val="24"/>
          <w:szCs w:val="24"/>
        </w:rPr>
      </w:pPr>
      <w:r>
        <w:rPr>
          <w:rFonts w:ascii="Calibri" w:hAnsi="Calibri" w:eastAsia="Calibri" w:cs="Calibri"/>
          <w:color w:val="0035FF"/>
          <w:sz w:val="24"/>
          <w:szCs w:val="24"/>
        </w:rPr>
        <w:br/>
      </w:r>
      <w:r>
        <w:rPr>
          <w:rFonts w:ascii="Calibri" w:hAnsi="Calibri" w:eastAsia="Calibri" w:cs="Calibri"/>
          <w:color w:val="0035FF"/>
          <w:sz w:val="24"/>
          <w:szCs w:val="24"/>
        </w:rPr>
        <w:t>DeHaan asked about the focus of the conversation concerning DE policy, “</w:t>
      </w:r>
      <w:r w:rsidRPr="00996B4E">
        <w:rPr>
          <w:rFonts w:ascii="Calibri" w:hAnsi="Calibri" w:eastAsia="Calibri" w:cs="Calibri"/>
          <w:color w:val="0035FF"/>
          <w:sz w:val="24"/>
          <w:szCs w:val="24"/>
        </w:rPr>
        <w:t>Maybe we should be focusing the AI policy specifically to online learning.</w:t>
      </w:r>
      <w:r>
        <w:rPr>
          <w:rFonts w:ascii="Calibri" w:hAnsi="Calibri" w:eastAsia="Calibri" w:cs="Calibri"/>
          <w:color w:val="0035FF"/>
          <w:sz w:val="24"/>
          <w:szCs w:val="24"/>
        </w:rPr>
        <w:t xml:space="preserve"> . .  Learning community (sic)</w:t>
      </w:r>
      <w:r w:rsidRPr="00996B4E">
        <w:rPr>
          <w:rFonts w:ascii="Calibri" w:hAnsi="Calibri" w:eastAsia="Calibri" w:cs="Calibri"/>
          <w:color w:val="0035FF"/>
          <w:sz w:val="24"/>
          <w:szCs w:val="24"/>
        </w:rPr>
        <w:t xml:space="preserve"> like faculty are interested in talking about AI implementing AI assignments.</w:t>
      </w:r>
      <w:r w:rsidRPr="00996B4E">
        <w:t xml:space="preserve"> </w:t>
      </w:r>
      <w:r w:rsidRPr="00996B4E">
        <w:rPr>
          <w:rFonts w:ascii="Calibri" w:hAnsi="Calibri" w:eastAsia="Calibri" w:cs="Calibri"/>
          <w:color w:val="0035FF"/>
          <w:sz w:val="24"/>
          <w:szCs w:val="24"/>
        </w:rPr>
        <w:t>I'm struggling to see how we, as a committee, can encompass all these different aspects of AI</w:t>
      </w:r>
      <w:r>
        <w:rPr>
          <w:rFonts w:ascii="Calibri" w:hAnsi="Calibri" w:eastAsia="Calibri" w:cs="Calibri"/>
          <w:color w:val="0035FF"/>
          <w:sz w:val="24"/>
          <w:szCs w:val="24"/>
        </w:rPr>
        <w:t xml:space="preserve"> </w:t>
      </w:r>
      <w:r w:rsidRPr="00996B4E">
        <w:rPr>
          <w:rFonts w:ascii="Calibri" w:hAnsi="Calibri" w:eastAsia="Calibri" w:cs="Calibri"/>
          <w:color w:val="0035FF"/>
          <w:sz w:val="24"/>
          <w:szCs w:val="24"/>
        </w:rPr>
        <w:t>in a reasonable timefra</w:t>
      </w:r>
      <w:r>
        <w:rPr>
          <w:rFonts w:ascii="Calibri" w:hAnsi="Calibri" w:eastAsia="Calibri" w:cs="Calibri"/>
          <w:color w:val="0035FF"/>
          <w:sz w:val="24"/>
          <w:szCs w:val="24"/>
        </w:rPr>
        <w:t>me, while also spitting out the deliverable they want,</w:t>
      </w:r>
      <w:r w:rsidRPr="00996B4E">
        <w:rPr>
          <w:rFonts w:ascii="Calibri" w:hAnsi="Calibri" w:eastAsia="Calibri" w:cs="Calibri"/>
          <w:color w:val="0035FF"/>
          <w:sz w:val="24"/>
          <w:szCs w:val="24"/>
        </w:rPr>
        <w:t xml:space="preserve"> policy</w:t>
      </w:r>
      <w:r>
        <w:rPr>
          <w:rFonts w:ascii="Calibri" w:hAnsi="Calibri" w:eastAsia="Calibri" w:cs="Calibri"/>
          <w:color w:val="0035FF"/>
          <w:sz w:val="24"/>
          <w:szCs w:val="24"/>
        </w:rPr>
        <w:t xml:space="preserve">.” She asked whether we should narrow the focus to DE classes, instead of all courses. </w:t>
      </w:r>
    </w:p>
    <w:p w:rsidR="00996B4E" w:rsidP="00996B4E" w:rsidRDefault="00996B4E" w14:paraId="30490B43" w14:textId="5368DEA6">
      <w:pPr>
        <w:ind w:left="1080"/>
        <w:rPr>
          <w:rFonts w:ascii="Calibri" w:hAnsi="Calibri" w:eastAsia="Calibri" w:cs="Calibri"/>
          <w:color w:val="0035FF"/>
          <w:sz w:val="24"/>
          <w:szCs w:val="24"/>
        </w:rPr>
      </w:pPr>
      <w:r>
        <w:rPr>
          <w:rFonts w:ascii="Calibri" w:hAnsi="Calibri" w:eastAsia="Calibri" w:cs="Calibri"/>
          <w:color w:val="0035FF"/>
          <w:sz w:val="24"/>
          <w:szCs w:val="24"/>
        </w:rPr>
        <w:t xml:space="preserve">Lerma responded that the charge from WVC Academic Senate is revisit the WVC Academic Integrity Policy and revise it to account for the use of Generative AI, and no specific modality was identified. DeHaan pointed out that because the discussion is so broad, the committee is getting “lost in the details.” </w:t>
      </w:r>
    </w:p>
    <w:p w:rsidR="00B726D3" w:rsidP="00B726D3" w:rsidRDefault="00B726D3" w14:paraId="51C44C11" w14:textId="6E27ACD9">
      <w:pPr>
        <w:ind w:left="1080"/>
        <w:rPr>
          <w:rFonts w:ascii="Calibri" w:hAnsi="Calibri" w:eastAsia="Calibri" w:cs="Calibri"/>
          <w:color w:val="0035FF"/>
          <w:sz w:val="24"/>
          <w:szCs w:val="24"/>
        </w:rPr>
      </w:pPr>
      <w:r>
        <w:rPr>
          <w:rFonts w:ascii="Calibri" w:hAnsi="Calibri" w:eastAsia="Calibri" w:cs="Calibri"/>
          <w:color w:val="0035FF"/>
          <w:sz w:val="24"/>
          <w:szCs w:val="24"/>
        </w:rPr>
        <w:t xml:space="preserve">Plunkett acknowledged the complexity of the issue but </w:t>
      </w:r>
      <w:r w:rsidRPr="00B726D3">
        <w:rPr>
          <w:rFonts w:ascii="Calibri" w:hAnsi="Calibri" w:eastAsia="Calibri" w:cs="Calibri"/>
          <w:color w:val="0035FF"/>
          <w:sz w:val="24"/>
          <w:szCs w:val="24"/>
        </w:rPr>
        <w:t>is that we are the group that has the mos</w:t>
      </w:r>
      <w:r>
        <w:rPr>
          <w:rFonts w:ascii="Calibri" w:hAnsi="Calibri" w:eastAsia="Calibri" w:cs="Calibri"/>
          <w:color w:val="0035FF"/>
          <w:sz w:val="24"/>
          <w:szCs w:val="24"/>
        </w:rPr>
        <w:t>t knowledge and expertise a</w:t>
      </w:r>
      <w:r w:rsidRPr="00B726D3">
        <w:rPr>
          <w:rFonts w:ascii="Calibri" w:hAnsi="Calibri" w:eastAsia="Calibri" w:cs="Calibri"/>
          <w:color w:val="0035FF"/>
          <w:sz w:val="24"/>
          <w:szCs w:val="24"/>
        </w:rPr>
        <w:t xml:space="preserve">nd </w:t>
      </w:r>
      <w:r>
        <w:rPr>
          <w:rFonts w:ascii="Calibri" w:hAnsi="Calibri" w:eastAsia="Calibri" w:cs="Calibri"/>
          <w:color w:val="0035FF"/>
          <w:sz w:val="24"/>
          <w:szCs w:val="24"/>
        </w:rPr>
        <w:t>are best suited to address the issue. She also stated, “</w:t>
      </w:r>
      <w:r w:rsidRPr="00B726D3">
        <w:rPr>
          <w:rFonts w:ascii="Calibri" w:hAnsi="Calibri" w:eastAsia="Calibri" w:cs="Calibri"/>
          <w:color w:val="0035FF"/>
          <w:sz w:val="24"/>
          <w:szCs w:val="24"/>
        </w:rPr>
        <w:t>the discussion has both been about an AI policy and pedagogical support for faculty in addressing this issue in the online and in person classrooms.</w:t>
      </w:r>
    </w:p>
    <w:p w:rsidR="00B726D3" w:rsidP="00B726D3" w:rsidRDefault="00B726D3" w14:paraId="27DD92F6" w14:textId="5486E0ED">
      <w:pPr>
        <w:ind w:left="1080"/>
        <w:rPr>
          <w:rFonts w:ascii="Calibri" w:hAnsi="Calibri" w:eastAsia="Calibri" w:cs="Calibri"/>
          <w:color w:val="0035FF"/>
          <w:sz w:val="24"/>
          <w:szCs w:val="24"/>
        </w:rPr>
      </w:pPr>
      <w:r>
        <w:rPr>
          <w:rFonts w:ascii="Calibri" w:hAnsi="Calibri" w:eastAsia="Calibri" w:cs="Calibri"/>
          <w:color w:val="0035FF"/>
          <w:sz w:val="24"/>
          <w:szCs w:val="24"/>
        </w:rPr>
        <w:t xml:space="preserve">DeHaan expressed concern that the AI discussion is distracting the committee from discussion of POCR and basic support for online courses. </w:t>
      </w:r>
      <w:r w:rsidR="0083530B">
        <w:rPr>
          <w:rFonts w:ascii="Calibri" w:hAnsi="Calibri" w:eastAsia="Calibri" w:cs="Calibri"/>
          <w:color w:val="0035FF"/>
          <w:sz w:val="24"/>
          <w:szCs w:val="24"/>
        </w:rPr>
        <w:t>She stated that the DE Committee should, “</w:t>
      </w:r>
      <w:r w:rsidRPr="0083530B" w:rsidR="0083530B">
        <w:rPr>
          <w:rFonts w:ascii="Calibri" w:hAnsi="Calibri" w:eastAsia="Calibri" w:cs="Calibri"/>
          <w:color w:val="0035FF"/>
          <w:sz w:val="24"/>
          <w:szCs w:val="24"/>
        </w:rPr>
        <w:t>create a broad policy and then pass it on to the departments</w:t>
      </w:r>
      <w:r w:rsidR="0083530B">
        <w:rPr>
          <w:rFonts w:ascii="Calibri" w:hAnsi="Calibri" w:eastAsia="Calibri" w:cs="Calibri"/>
          <w:color w:val="0035FF"/>
          <w:sz w:val="24"/>
          <w:szCs w:val="24"/>
        </w:rPr>
        <w:t>.”</w:t>
      </w:r>
    </w:p>
    <w:p w:rsidRPr="00996B4E" w:rsidR="0083530B" w:rsidP="00B726D3" w:rsidRDefault="0083530B" w14:paraId="556FCC9F" w14:textId="72D6131A">
      <w:pPr>
        <w:ind w:left="1080"/>
        <w:rPr>
          <w:rFonts w:ascii="Calibri" w:hAnsi="Calibri" w:eastAsia="Calibri" w:cs="Calibri"/>
          <w:color w:val="0035FF"/>
          <w:sz w:val="24"/>
          <w:szCs w:val="24"/>
        </w:rPr>
      </w:pPr>
      <w:r>
        <w:rPr>
          <w:rFonts w:ascii="Calibri" w:hAnsi="Calibri" w:eastAsia="Calibri" w:cs="Calibri"/>
          <w:color w:val="0035FF"/>
          <w:sz w:val="24"/>
          <w:szCs w:val="24"/>
        </w:rPr>
        <w:t>Byers responded, “</w:t>
      </w:r>
      <w:r w:rsidRPr="0083530B">
        <w:rPr>
          <w:rFonts w:ascii="Calibri" w:hAnsi="Calibri" w:eastAsia="Calibri" w:cs="Calibri"/>
          <w:color w:val="0035FF"/>
          <w:sz w:val="24"/>
          <w:szCs w:val="24"/>
        </w:rPr>
        <w:t>I've been really very much enjoying the conversation, listening. And I feel like it's stimulating a lot of thought. And I actually really appreciate</w:t>
      </w:r>
      <w:r>
        <w:rPr>
          <w:rFonts w:ascii="Calibri" w:hAnsi="Calibri" w:eastAsia="Calibri" w:cs="Calibri"/>
          <w:color w:val="0035FF"/>
          <w:sz w:val="24"/>
          <w:szCs w:val="24"/>
        </w:rPr>
        <w:t xml:space="preserve"> </w:t>
      </w:r>
      <w:r w:rsidRPr="0083530B">
        <w:rPr>
          <w:rFonts w:ascii="Calibri" w:hAnsi="Calibri" w:eastAsia="Calibri" w:cs="Calibri"/>
          <w:color w:val="0035FF"/>
          <w:sz w:val="24"/>
          <w:szCs w:val="24"/>
        </w:rPr>
        <w:t>the various directions and connections that are be</w:t>
      </w:r>
      <w:r>
        <w:rPr>
          <w:rFonts w:ascii="Calibri" w:hAnsi="Calibri" w:eastAsia="Calibri" w:cs="Calibri"/>
          <w:color w:val="0035FF"/>
          <w:sz w:val="24"/>
          <w:szCs w:val="24"/>
        </w:rPr>
        <w:t xml:space="preserve">ing referred to or implied. ChatGPT [and] </w:t>
      </w:r>
      <w:r w:rsidRPr="0083530B">
        <w:rPr>
          <w:rFonts w:ascii="Calibri" w:hAnsi="Calibri" w:eastAsia="Calibri" w:cs="Calibri"/>
          <w:color w:val="0035FF"/>
          <w:sz w:val="24"/>
          <w:szCs w:val="24"/>
        </w:rPr>
        <w:t>the AI technology is a crude instrument that's going to inevitably improve over time</w:t>
      </w:r>
      <w:r>
        <w:rPr>
          <w:rFonts w:ascii="Calibri" w:hAnsi="Calibri" w:eastAsia="Calibri" w:cs="Calibri"/>
          <w:color w:val="0035FF"/>
          <w:sz w:val="24"/>
          <w:szCs w:val="24"/>
        </w:rPr>
        <w:t xml:space="preserve"> </w:t>
      </w:r>
      <w:r w:rsidRPr="0083530B">
        <w:rPr>
          <w:rFonts w:ascii="Calibri" w:hAnsi="Calibri" w:eastAsia="Calibri" w:cs="Calibri"/>
          <w:color w:val="0035FF"/>
          <w:sz w:val="24"/>
          <w:szCs w:val="24"/>
        </w:rPr>
        <w:t>.</w:t>
      </w:r>
      <w:r>
        <w:rPr>
          <w:rFonts w:ascii="Calibri" w:hAnsi="Calibri" w:eastAsia="Calibri" w:cs="Calibri"/>
          <w:color w:val="0035FF"/>
          <w:sz w:val="24"/>
          <w:szCs w:val="24"/>
        </w:rPr>
        <w:t xml:space="preserve"> . . </w:t>
      </w:r>
      <w:r w:rsidRPr="0083530B">
        <w:rPr>
          <w:rFonts w:ascii="Calibri" w:hAnsi="Calibri" w:eastAsia="Calibri" w:cs="Calibri"/>
          <w:color w:val="0035FF"/>
          <w:sz w:val="24"/>
          <w:szCs w:val="24"/>
        </w:rPr>
        <w:t xml:space="preserve">And it's </w:t>
      </w:r>
      <w:r>
        <w:rPr>
          <w:rFonts w:ascii="Calibri" w:hAnsi="Calibri" w:eastAsia="Calibri" w:cs="Calibri"/>
          <w:color w:val="0035FF"/>
          <w:sz w:val="24"/>
          <w:szCs w:val="24"/>
        </w:rPr>
        <w:t>[going to]</w:t>
      </w:r>
      <w:r w:rsidRPr="0083530B">
        <w:rPr>
          <w:rFonts w:ascii="Calibri" w:hAnsi="Calibri" w:eastAsia="Calibri" w:cs="Calibri"/>
          <w:color w:val="0035FF"/>
          <w:sz w:val="24"/>
          <w:szCs w:val="24"/>
        </w:rPr>
        <w:t xml:space="preserve"> bring up new ways that we need to evaluate as we've talked about</w:t>
      </w:r>
      <w:r w:rsidR="003C1678">
        <w:rPr>
          <w:rFonts w:ascii="Calibri" w:hAnsi="Calibri" w:eastAsia="Calibri" w:cs="Calibri"/>
          <w:color w:val="0035FF"/>
          <w:sz w:val="24"/>
          <w:szCs w:val="24"/>
        </w:rPr>
        <w:t xml:space="preserve">. . </w:t>
      </w:r>
      <w:r>
        <w:rPr>
          <w:rFonts w:ascii="Calibri" w:hAnsi="Calibri" w:eastAsia="Calibri" w:cs="Calibri"/>
          <w:color w:val="0035FF"/>
          <w:sz w:val="24"/>
          <w:szCs w:val="24"/>
        </w:rPr>
        <w:t xml:space="preserve"> . </w:t>
      </w:r>
      <w:r w:rsidRPr="0083530B">
        <w:rPr>
          <w:rFonts w:ascii="Calibri" w:hAnsi="Calibri" w:eastAsia="Calibri" w:cs="Calibri"/>
          <w:color w:val="0035FF"/>
          <w:sz w:val="24"/>
          <w:szCs w:val="24"/>
        </w:rPr>
        <w:t>I feel like it's important to recognize the broader issues. And I know we have been doing that, and I would just vote for a little more of that</w:t>
      </w:r>
      <w:r>
        <w:rPr>
          <w:rFonts w:ascii="Calibri" w:hAnsi="Calibri" w:eastAsia="Calibri" w:cs="Calibri"/>
          <w:color w:val="0035FF"/>
          <w:sz w:val="24"/>
          <w:szCs w:val="24"/>
        </w:rPr>
        <w:t>”</w:t>
      </w:r>
    </w:p>
    <w:p w:rsidR="00996B4E" w:rsidP="00D700C1" w:rsidRDefault="0083530B" w14:paraId="15D577A3" w14:textId="533FEF25">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Maddox stated,”</w:t>
      </w:r>
      <w:r w:rsidRPr="0083530B">
        <w:t xml:space="preserve"> </w:t>
      </w:r>
      <w:r>
        <w:rPr>
          <w:rFonts w:ascii="Calibri" w:hAnsi="Calibri" w:eastAsia="Calibri" w:cs="Calibri"/>
          <w:color w:val="0035FF"/>
          <w:sz w:val="24"/>
          <w:szCs w:val="24"/>
        </w:rPr>
        <w:t>I</w:t>
      </w:r>
      <w:r w:rsidRPr="0083530B">
        <w:rPr>
          <w:rFonts w:ascii="Calibri" w:hAnsi="Calibri" w:eastAsia="Calibri" w:cs="Calibri"/>
          <w:color w:val="0035FF"/>
          <w:sz w:val="24"/>
          <w:szCs w:val="24"/>
        </w:rPr>
        <w:t xml:space="preserve"> fall halfway, I think, between Tracy and Michael, where I think we should continue the chats, because</w:t>
      </w:r>
      <w:r>
        <w:rPr>
          <w:rFonts w:ascii="Calibri" w:hAnsi="Calibri" w:eastAsia="Calibri" w:cs="Calibri"/>
          <w:color w:val="0035FF"/>
          <w:sz w:val="24"/>
          <w:szCs w:val="24"/>
        </w:rPr>
        <w:t xml:space="preserve"> </w:t>
      </w:r>
      <w:r w:rsidRPr="0083530B">
        <w:rPr>
          <w:rFonts w:ascii="Calibri" w:hAnsi="Calibri" w:eastAsia="Calibri" w:cs="Calibri"/>
          <w:color w:val="0035FF"/>
          <w:sz w:val="24"/>
          <w:szCs w:val="24"/>
        </w:rPr>
        <w:t>understanding what is possible and how we can use it, will help us to frame the policy. But I think we also need to start</w:t>
      </w:r>
      <w:r>
        <w:rPr>
          <w:rFonts w:ascii="Calibri" w:hAnsi="Calibri" w:eastAsia="Calibri" w:cs="Calibri"/>
          <w:color w:val="0035FF"/>
          <w:sz w:val="24"/>
          <w:szCs w:val="24"/>
        </w:rPr>
        <w:t xml:space="preserve"> working on a policy. </w:t>
      </w:r>
      <w:r w:rsidRPr="0083530B">
        <w:rPr>
          <w:rFonts w:ascii="Calibri" w:hAnsi="Calibri" w:eastAsia="Calibri" w:cs="Calibri"/>
          <w:color w:val="0035FF"/>
          <w:sz w:val="24"/>
          <w:szCs w:val="24"/>
        </w:rPr>
        <w:t>What I've heard from faculty is, they don't know what's going on. They don't know what to do. They don't know what to put in their syllabus. They don't know how to address it. They don't know if they need to address it, and that sort of thing, and if we can get them something, they can at the very least put in their syllabus, or you know, some syllabus language, or some just general information, before they have to produce their syllabi fo</w:t>
      </w:r>
      <w:r>
        <w:rPr>
          <w:rFonts w:ascii="Calibri" w:hAnsi="Calibri" w:eastAsia="Calibri" w:cs="Calibri"/>
          <w:color w:val="0035FF"/>
          <w:sz w:val="24"/>
          <w:szCs w:val="24"/>
        </w:rPr>
        <w:t>r spring. That would be really</w:t>
      </w:r>
      <w:r w:rsidRPr="0083530B">
        <w:rPr>
          <w:rFonts w:ascii="Calibri" w:hAnsi="Calibri" w:eastAsia="Calibri" w:cs="Calibri"/>
          <w:color w:val="0035FF"/>
          <w:sz w:val="24"/>
          <w:szCs w:val="24"/>
        </w:rPr>
        <w:t xml:space="preserve"> great.</w:t>
      </w:r>
      <w:r>
        <w:rPr>
          <w:rFonts w:ascii="Calibri" w:hAnsi="Calibri" w:eastAsia="Calibri" w:cs="Calibri"/>
          <w:color w:val="0035FF"/>
          <w:sz w:val="24"/>
          <w:szCs w:val="24"/>
        </w:rPr>
        <w:t>”</w:t>
      </w:r>
    </w:p>
    <w:p w:rsidR="003754BC" w:rsidP="00D700C1" w:rsidRDefault="003754BC" w14:paraId="05FB66D8" w14:textId="77777777">
      <w:pPr>
        <w:pStyle w:val="ListParagraph"/>
        <w:ind w:left="1080"/>
        <w:rPr>
          <w:rFonts w:ascii="Calibri" w:hAnsi="Calibri" w:eastAsia="Calibri" w:cs="Calibri"/>
          <w:color w:val="0035FF"/>
          <w:sz w:val="24"/>
          <w:szCs w:val="24"/>
        </w:rPr>
      </w:pPr>
    </w:p>
    <w:p w:rsidR="003754BC" w:rsidP="00D700C1" w:rsidRDefault="003754BC" w14:paraId="18A52651" w14:textId="52E87C86">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Maddox was concerned that the issue of Generative AI was more relevant to instructors who teach </w:t>
      </w:r>
      <w:r w:rsidR="00EB4AEA">
        <w:rPr>
          <w:rFonts w:ascii="Calibri" w:hAnsi="Calibri" w:eastAsia="Calibri" w:cs="Calibri"/>
          <w:color w:val="0035FF"/>
          <w:sz w:val="24"/>
          <w:szCs w:val="24"/>
        </w:rPr>
        <w:t>online, as i</w:t>
      </w:r>
      <w:r w:rsidR="006429D5">
        <w:rPr>
          <w:rFonts w:ascii="Calibri" w:hAnsi="Calibri" w:eastAsia="Calibri" w:cs="Calibri"/>
          <w:color w:val="0035FF"/>
          <w:sz w:val="24"/>
          <w:szCs w:val="24"/>
        </w:rPr>
        <w:t>n person faculty can require in-</w:t>
      </w:r>
      <w:r w:rsidR="00EB4AEA">
        <w:rPr>
          <w:rFonts w:ascii="Calibri" w:hAnsi="Calibri" w:eastAsia="Calibri" w:cs="Calibri"/>
          <w:color w:val="0035FF"/>
          <w:sz w:val="24"/>
          <w:szCs w:val="24"/>
        </w:rPr>
        <w:t>person exams.</w:t>
      </w:r>
    </w:p>
    <w:p w:rsidR="00EB4AEA" w:rsidP="00D700C1" w:rsidRDefault="00EB4AEA" w14:paraId="5EE46F1E" w14:textId="77777777">
      <w:pPr>
        <w:pStyle w:val="ListParagraph"/>
        <w:ind w:left="1080"/>
        <w:rPr>
          <w:rFonts w:ascii="Calibri" w:hAnsi="Calibri" w:eastAsia="Calibri" w:cs="Calibri"/>
          <w:color w:val="0035FF"/>
          <w:sz w:val="24"/>
          <w:szCs w:val="24"/>
        </w:rPr>
      </w:pPr>
    </w:p>
    <w:p w:rsidR="00EB4AEA" w:rsidP="00D700C1" w:rsidRDefault="00EB4AEA" w14:paraId="7C87B147" w14:textId="14B8C50F">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Lerma noted that the direction from Academic Senate was to wait for the State Academic Senate to create recommendations before creating a policy. With that in mind, he stated that the first step in the process was to make sure everyone on the committee was informed and learning about Generative AI, then start to develop policy. He also pointed out the concern of creating policy that clearly communicates what is permissible and what is not, in order to also protect students from being accused of cheating. He noted that the issue was not solely an online issue, as in person students are concerned about AI policy, or the lack of one. </w:t>
      </w:r>
    </w:p>
    <w:p w:rsidR="00EB4AEA" w:rsidP="00D700C1" w:rsidRDefault="00EB4AEA" w14:paraId="0F6C92C4" w14:textId="6C42DF05">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br/>
      </w:r>
      <w:r>
        <w:rPr>
          <w:rFonts w:ascii="Calibri" w:hAnsi="Calibri" w:eastAsia="Calibri" w:cs="Calibri"/>
          <w:color w:val="0035FF"/>
          <w:sz w:val="24"/>
          <w:szCs w:val="24"/>
        </w:rPr>
        <w:t xml:space="preserve">Lerma stated that every instructor should have an AI policy, no matter </w:t>
      </w:r>
      <w:r w:rsidR="005A0276">
        <w:rPr>
          <w:rFonts w:ascii="Calibri" w:hAnsi="Calibri" w:eastAsia="Calibri" w:cs="Calibri"/>
          <w:color w:val="0035FF"/>
          <w:sz w:val="24"/>
          <w:szCs w:val="24"/>
        </w:rPr>
        <w:t xml:space="preserve">the stance on usage. Arnold asked whether all divisions are represented on the DE Committee in order to assure communication. </w:t>
      </w:r>
    </w:p>
    <w:p w:rsidR="005A0276" w:rsidP="00D700C1" w:rsidRDefault="005A0276" w14:paraId="5C72AA84" w14:textId="77777777">
      <w:pPr>
        <w:pStyle w:val="ListParagraph"/>
        <w:ind w:left="1080"/>
        <w:rPr>
          <w:rFonts w:ascii="Calibri" w:hAnsi="Calibri" w:eastAsia="Calibri" w:cs="Calibri"/>
          <w:color w:val="0035FF"/>
          <w:sz w:val="24"/>
          <w:szCs w:val="24"/>
        </w:rPr>
      </w:pPr>
    </w:p>
    <w:p w:rsidR="008C4998" w:rsidP="00D700C1" w:rsidRDefault="005A0276" w14:paraId="0F4126F2" w14:textId="77777777">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Arnold further suggested that the DE Committee create a poll to gauge</w:t>
      </w:r>
      <w:r w:rsidR="00784C27">
        <w:rPr>
          <w:rFonts w:ascii="Calibri" w:hAnsi="Calibri" w:eastAsia="Calibri" w:cs="Calibri"/>
          <w:color w:val="0035FF"/>
          <w:sz w:val="24"/>
          <w:szCs w:val="24"/>
        </w:rPr>
        <w:t xml:space="preserve"> where they are at in their knowledge base and policy. Maddox stated that faculty are curious about </w:t>
      </w:r>
      <w:r w:rsidRPr="00784C27" w:rsidR="00784C27">
        <w:rPr>
          <w:rFonts w:ascii="Calibri" w:hAnsi="Calibri" w:eastAsia="Calibri" w:cs="Calibri"/>
          <w:color w:val="0035FF"/>
          <w:sz w:val="24"/>
          <w:szCs w:val="24"/>
        </w:rPr>
        <w:t>what should th</w:t>
      </w:r>
      <w:r w:rsidR="00784C27">
        <w:rPr>
          <w:rFonts w:ascii="Calibri" w:hAnsi="Calibri" w:eastAsia="Calibri" w:cs="Calibri"/>
          <w:color w:val="0035FF"/>
          <w:sz w:val="24"/>
          <w:szCs w:val="24"/>
        </w:rPr>
        <w:t>ey should put in their syllabus.</w:t>
      </w:r>
      <w:r w:rsidR="00D03316">
        <w:rPr>
          <w:rFonts w:ascii="Calibri" w:hAnsi="Calibri" w:eastAsia="Calibri" w:cs="Calibri"/>
          <w:color w:val="0035FF"/>
          <w:sz w:val="24"/>
          <w:szCs w:val="24"/>
        </w:rPr>
        <w:t xml:space="preserve"> Maddox noted that the </w:t>
      </w:r>
      <w:r w:rsidR="008C4998">
        <w:rPr>
          <w:rFonts w:ascii="Calibri" w:hAnsi="Calibri" w:eastAsia="Calibri" w:cs="Calibri"/>
          <w:color w:val="0035FF"/>
          <w:sz w:val="24"/>
          <w:szCs w:val="24"/>
        </w:rPr>
        <w:t>AI discussion</w:t>
      </w:r>
      <w:r w:rsidR="00D03316">
        <w:rPr>
          <w:rFonts w:ascii="Calibri" w:hAnsi="Calibri" w:eastAsia="Calibri" w:cs="Calibri"/>
          <w:color w:val="0035FF"/>
          <w:sz w:val="24"/>
          <w:szCs w:val="24"/>
        </w:rPr>
        <w:t xml:space="preserve"> is </w:t>
      </w:r>
      <w:r w:rsidR="008C4998">
        <w:rPr>
          <w:rFonts w:ascii="Calibri" w:hAnsi="Calibri" w:eastAsia="Calibri" w:cs="Calibri"/>
          <w:color w:val="0035FF"/>
          <w:sz w:val="24"/>
          <w:szCs w:val="24"/>
        </w:rPr>
        <w:t>complicated</w:t>
      </w:r>
      <w:r w:rsidR="00D03316">
        <w:rPr>
          <w:rFonts w:ascii="Calibri" w:hAnsi="Calibri" w:eastAsia="Calibri" w:cs="Calibri"/>
          <w:color w:val="0035FF"/>
          <w:sz w:val="24"/>
          <w:szCs w:val="24"/>
        </w:rPr>
        <w:t xml:space="preserve"> and may even </w:t>
      </w:r>
      <w:r w:rsidR="008C4998">
        <w:rPr>
          <w:rFonts w:ascii="Calibri" w:hAnsi="Calibri" w:eastAsia="Calibri" w:cs="Calibri"/>
          <w:color w:val="0035FF"/>
          <w:sz w:val="24"/>
          <w:szCs w:val="24"/>
        </w:rPr>
        <w:t xml:space="preserve">be different for each course. She shared a link that offered syllabus AI language. Firenzi posed the question that creating a policy may necessitate a task force. </w:t>
      </w:r>
    </w:p>
    <w:p w:rsidR="005A0276" w:rsidP="00D700C1" w:rsidRDefault="008C4998" w14:paraId="360472C7" w14:textId="2649D5CF">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Lerma pointed out that even if instructors are fine with AI use, they should have a policy stating this. He also pointed out that if instructors don’t have a clear policy, students have no clarity of what is or not acceptable. Maddox expressed her concern about the lack of guidance offered by the school. </w:t>
      </w:r>
    </w:p>
    <w:p w:rsidR="00DF7804" w:rsidP="00D700C1" w:rsidRDefault="00DF7804" w14:paraId="0A0DB1DB" w14:textId="77777777">
      <w:pPr>
        <w:pStyle w:val="ListParagraph"/>
        <w:ind w:left="1080"/>
        <w:rPr>
          <w:rFonts w:ascii="Calibri" w:hAnsi="Calibri" w:eastAsia="Calibri" w:cs="Calibri"/>
          <w:color w:val="0035FF"/>
          <w:sz w:val="24"/>
          <w:szCs w:val="24"/>
        </w:rPr>
      </w:pPr>
    </w:p>
    <w:p w:rsidR="00DF7804" w:rsidP="00D700C1" w:rsidRDefault="00DF7804" w14:paraId="4A6CE1C5" w14:textId="48D037CF">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 xml:space="preserve">Lerma asked if the DE Committee ask Academic Senate an email that requests instructors to create an AI policy. Richey noted that </w:t>
      </w:r>
      <w:r w:rsidR="00C06230">
        <w:rPr>
          <w:rFonts w:ascii="Calibri" w:hAnsi="Calibri" w:eastAsia="Calibri" w:cs="Calibri"/>
          <w:color w:val="0035FF"/>
          <w:sz w:val="24"/>
          <w:szCs w:val="24"/>
        </w:rPr>
        <w:t>there is a</w:t>
      </w:r>
      <w:r w:rsidRPr="00C06230" w:rsidR="00C06230">
        <w:rPr>
          <w:rFonts w:ascii="Calibri" w:hAnsi="Calibri" w:eastAsia="Calibri" w:cs="Calibri"/>
          <w:color w:val="0035FF"/>
          <w:sz w:val="24"/>
          <w:szCs w:val="24"/>
        </w:rPr>
        <w:t xml:space="preserve"> concern that in the absence of a col</w:t>
      </w:r>
      <w:r w:rsidR="00C06230">
        <w:rPr>
          <w:rFonts w:ascii="Calibri" w:hAnsi="Calibri" w:eastAsia="Calibri" w:cs="Calibri"/>
          <w:color w:val="0035FF"/>
          <w:sz w:val="24"/>
          <w:szCs w:val="24"/>
        </w:rPr>
        <w:t xml:space="preserve">lege or district wide statement, </w:t>
      </w:r>
      <w:r w:rsidRPr="00C06230" w:rsidR="00C06230">
        <w:rPr>
          <w:rFonts w:ascii="Calibri" w:hAnsi="Calibri" w:eastAsia="Calibri" w:cs="Calibri"/>
          <w:color w:val="0035FF"/>
          <w:sz w:val="24"/>
          <w:szCs w:val="24"/>
        </w:rPr>
        <w:t xml:space="preserve">instructors are </w:t>
      </w:r>
      <w:r w:rsidR="00C06230">
        <w:rPr>
          <w:rFonts w:ascii="Calibri" w:hAnsi="Calibri" w:eastAsia="Calibri" w:cs="Calibri"/>
          <w:color w:val="0035FF"/>
          <w:sz w:val="24"/>
          <w:szCs w:val="24"/>
        </w:rPr>
        <w:t xml:space="preserve">vulnerable in enforcing policy. </w:t>
      </w:r>
      <w:r w:rsidR="00634CEE">
        <w:rPr>
          <w:rFonts w:ascii="Calibri" w:hAnsi="Calibri" w:eastAsia="Calibri" w:cs="Calibri"/>
          <w:color w:val="0035FF"/>
          <w:sz w:val="24"/>
          <w:szCs w:val="24"/>
        </w:rPr>
        <w:t xml:space="preserve">Plunkett stated that here was a need to discuss policy and the current state of enforcement with the counseling team that handles academic integrity – Murrell Green. </w:t>
      </w:r>
    </w:p>
    <w:p w:rsidR="00634CEE" w:rsidP="00D700C1" w:rsidRDefault="00634CEE" w14:paraId="4571FC7D" w14:textId="7E425945">
      <w:pPr>
        <w:pStyle w:val="ListParagraph"/>
        <w:ind w:left="1080"/>
        <w:rPr>
          <w:rFonts w:ascii="Calibri" w:hAnsi="Calibri" w:eastAsia="Calibri" w:cs="Calibri"/>
          <w:color w:val="0035FF"/>
          <w:sz w:val="24"/>
          <w:szCs w:val="24"/>
        </w:rPr>
      </w:pPr>
      <w:r>
        <w:br/>
      </w:r>
      <w:r w:rsidRPr="6C058CA4" w:rsidR="00634CEE">
        <w:rPr>
          <w:rFonts w:ascii="Calibri" w:hAnsi="Calibri" w:eastAsia="Calibri" w:cs="Calibri"/>
          <w:color w:val="0035FF"/>
          <w:sz w:val="24"/>
          <w:szCs w:val="24"/>
        </w:rPr>
        <w:t xml:space="preserve">Lerma agreed to ask Green to attend a future meeting and that Counselors at the meeting request an update from the counseling department about issues concerning academic integrity. Byers did note that the dean from Counseling </w:t>
      </w:r>
      <w:r w:rsidRPr="6C058CA4" w:rsidR="00634CEE">
        <w:rPr>
          <w:rFonts w:ascii="Calibri" w:hAnsi="Calibri" w:eastAsia="Calibri" w:cs="Calibri"/>
          <w:color w:val="0035FF"/>
          <w:sz w:val="24"/>
          <w:szCs w:val="24"/>
        </w:rPr>
        <w:t>stated</w:t>
      </w:r>
      <w:r w:rsidRPr="6C058CA4" w:rsidR="00634CEE">
        <w:rPr>
          <w:rFonts w:ascii="Calibri" w:hAnsi="Calibri" w:eastAsia="Calibri" w:cs="Calibri"/>
          <w:color w:val="0035FF"/>
          <w:sz w:val="24"/>
          <w:szCs w:val="24"/>
        </w:rPr>
        <w:t xml:space="preserve"> that discipline and </w:t>
      </w:r>
      <w:r w:rsidRPr="6C058CA4" w:rsidR="1F43FABA">
        <w:rPr>
          <w:rFonts w:ascii="Calibri" w:hAnsi="Calibri" w:eastAsia="Calibri" w:cs="Calibri"/>
          <w:color w:val="0035FF"/>
          <w:sz w:val="24"/>
          <w:szCs w:val="24"/>
        </w:rPr>
        <w:t xml:space="preserve">conduct </w:t>
      </w:r>
      <w:r w:rsidRPr="6C058CA4" w:rsidR="00634CEE">
        <w:rPr>
          <w:rFonts w:ascii="Calibri" w:hAnsi="Calibri" w:eastAsia="Calibri" w:cs="Calibri"/>
          <w:color w:val="0035FF"/>
          <w:sz w:val="24"/>
          <w:szCs w:val="24"/>
        </w:rPr>
        <w:t>reports have “</w:t>
      </w:r>
      <w:r w:rsidRPr="6C058CA4" w:rsidR="1D27F32E">
        <w:rPr>
          <w:rFonts w:ascii="Calibri" w:hAnsi="Calibri" w:eastAsia="Calibri" w:cs="Calibri"/>
          <w:color w:val="0035FF"/>
          <w:sz w:val="24"/>
          <w:szCs w:val="24"/>
        </w:rPr>
        <w:t>increased</w:t>
      </w:r>
      <w:r w:rsidRPr="6C058CA4" w:rsidR="00634CEE">
        <w:rPr>
          <w:rFonts w:ascii="Calibri" w:hAnsi="Calibri" w:eastAsia="Calibri" w:cs="Calibri"/>
          <w:color w:val="0035FF"/>
          <w:sz w:val="24"/>
          <w:szCs w:val="24"/>
        </w:rPr>
        <w:t>”</w:t>
      </w:r>
      <w:r w:rsidRPr="6C058CA4" w:rsidR="481E0A49">
        <w:rPr>
          <w:rFonts w:ascii="Calibri" w:hAnsi="Calibri" w:eastAsia="Calibri" w:cs="Calibri"/>
          <w:color w:val="0035FF"/>
          <w:sz w:val="24"/>
          <w:szCs w:val="24"/>
        </w:rPr>
        <w:t>.</w:t>
      </w:r>
    </w:p>
    <w:p w:rsidR="00634CEE" w:rsidP="00D700C1" w:rsidRDefault="00634CEE" w14:paraId="76F9ECFE" w14:textId="4221391A">
      <w:pPr>
        <w:pStyle w:val="ListParagraph"/>
        <w:ind w:left="1080"/>
        <w:rPr>
          <w:rFonts w:ascii="Calibri" w:hAnsi="Calibri" w:eastAsia="Calibri" w:cs="Calibri"/>
          <w:color w:val="0035FF"/>
          <w:sz w:val="24"/>
          <w:szCs w:val="24"/>
        </w:rPr>
      </w:pPr>
      <w:r w:rsidR="481E0A49">
        <w:rPr/>
        <w:t>..</w:t>
      </w:r>
      <w:r>
        <w:br/>
      </w:r>
      <w:r w:rsidRPr="6C058CA4" w:rsidR="00634CEE">
        <w:rPr>
          <w:rFonts w:ascii="Calibri" w:hAnsi="Calibri" w:eastAsia="Calibri" w:cs="Calibri"/>
          <w:color w:val="0035FF"/>
          <w:sz w:val="24"/>
          <w:szCs w:val="24"/>
        </w:rPr>
        <w:t xml:space="preserve">Delevett and Jackson </w:t>
      </w:r>
      <w:r w:rsidRPr="6C058CA4" w:rsidR="00634CEE">
        <w:rPr>
          <w:rFonts w:ascii="Calibri" w:hAnsi="Calibri" w:eastAsia="Calibri" w:cs="Calibri"/>
          <w:color w:val="0035FF"/>
          <w:sz w:val="24"/>
          <w:szCs w:val="24"/>
        </w:rPr>
        <w:t>stated</w:t>
      </w:r>
      <w:r w:rsidRPr="6C058CA4" w:rsidR="00634CEE">
        <w:rPr>
          <w:rFonts w:ascii="Calibri" w:hAnsi="Calibri" w:eastAsia="Calibri" w:cs="Calibri"/>
          <w:color w:val="0035FF"/>
          <w:sz w:val="24"/>
          <w:szCs w:val="24"/>
        </w:rPr>
        <w:t xml:space="preserve"> that they </w:t>
      </w:r>
      <w:r w:rsidRPr="6C058CA4" w:rsidR="00634CEE">
        <w:rPr>
          <w:rFonts w:ascii="Calibri" w:hAnsi="Calibri" w:eastAsia="Calibri" w:cs="Calibri"/>
          <w:color w:val="0035FF"/>
          <w:sz w:val="24"/>
          <w:szCs w:val="24"/>
        </w:rPr>
        <w:t>hadn’t</w:t>
      </w:r>
      <w:r w:rsidRPr="6C058CA4" w:rsidR="00634CEE">
        <w:rPr>
          <w:rFonts w:ascii="Calibri" w:hAnsi="Calibri" w:eastAsia="Calibri" w:cs="Calibri"/>
          <w:color w:val="0035FF"/>
          <w:sz w:val="24"/>
          <w:szCs w:val="24"/>
        </w:rPr>
        <w:t xml:space="preserve"> noticed anything new about discipline according to Generative AI.  </w:t>
      </w:r>
      <w:r w:rsidRPr="6C058CA4" w:rsidR="003C1678">
        <w:rPr>
          <w:rFonts w:ascii="Calibri" w:hAnsi="Calibri" w:eastAsia="Calibri" w:cs="Calibri"/>
          <w:color w:val="0035FF"/>
          <w:sz w:val="24"/>
          <w:szCs w:val="24"/>
        </w:rPr>
        <w:t xml:space="preserve">Plunkett did note that the issue of enforcement and evidence is of concern and that training may be another avenue to explore. </w:t>
      </w:r>
    </w:p>
    <w:p w:rsidR="003C1678" w:rsidP="00D700C1" w:rsidRDefault="003C1678" w14:paraId="6286182D" w14:textId="77777777">
      <w:pPr>
        <w:pStyle w:val="ListParagraph"/>
        <w:ind w:left="1080"/>
        <w:rPr>
          <w:rFonts w:ascii="Calibri" w:hAnsi="Calibri" w:eastAsia="Calibri" w:cs="Calibri"/>
          <w:color w:val="0035FF"/>
          <w:sz w:val="24"/>
          <w:szCs w:val="24"/>
        </w:rPr>
      </w:pPr>
    </w:p>
    <w:p w:rsidRPr="00D700C1" w:rsidR="003C1678" w:rsidP="00D700C1" w:rsidRDefault="003C1678" w14:paraId="4D5A6491" w14:textId="34BD24BA">
      <w:pPr>
        <w:pStyle w:val="ListParagraph"/>
        <w:ind w:left="1080"/>
        <w:rPr>
          <w:rFonts w:ascii="Calibri" w:hAnsi="Calibri" w:eastAsia="Calibri" w:cs="Calibri"/>
          <w:color w:val="0035FF"/>
          <w:sz w:val="24"/>
          <w:szCs w:val="24"/>
        </w:rPr>
      </w:pPr>
      <w:r>
        <w:rPr>
          <w:rFonts w:ascii="Calibri" w:hAnsi="Calibri" w:eastAsia="Calibri" w:cs="Calibri"/>
          <w:color w:val="0035FF"/>
          <w:sz w:val="24"/>
          <w:szCs w:val="24"/>
        </w:rPr>
        <w:t>Lerma noted that the DE Committee will discuss syllabus policy specific to discipline and also attempt researching AI policy.</w:t>
      </w:r>
    </w:p>
    <w:p w:rsidR="003C1678" w:rsidP="0082250C" w:rsidRDefault="003C1678" w14:paraId="19A7C35C" w14:textId="595FA2A4">
      <w:pPr>
        <w:pStyle w:val="Heading2"/>
        <w:rPr>
          <w:rFonts w:ascii="Calibri" w:hAnsi="Calibri" w:eastAsia="Calibri" w:cs="Calibri"/>
          <w:color w:val="000000" w:themeColor="text1"/>
          <w:sz w:val="24"/>
          <w:szCs w:val="24"/>
        </w:rPr>
      </w:pPr>
      <w:r>
        <w:rPr>
          <w:rFonts w:ascii="Calibri" w:hAnsi="Calibri" w:eastAsia="Calibri" w:cs="Calibri"/>
          <w:color w:val="000000" w:themeColor="text1"/>
          <w:sz w:val="24"/>
          <w:szCs w:val="24"/>
        </w:rPr>
        <w:t xml:space="preserve">6.) Meeting </w:t>
      </w:r>
      <w:r>
        <w:rPr>
          <w:rFonts w:ascii="Calibri" w:hAnsi="Calibri" w:eastAsia="Calibri" w:cs="Calibri"/>
          <w:color w:val="0035FF"/>
          <w:sz w:val="24"/>
          <w:szCs w:val="24"/>
        </w:rPr>
        <w:t>The meeting ended at 3:55 pm</w:t>
      </w:r>
    </w:p>
    <w:p w:rsidR="00DE37B2" w:rsidP="0082250C" w:rsidRDefault="0EAAC90A" w14:paraId="6E10EA1B" w14:textId="53FE5E16">
      <w:pPr>
        <w:pStyle w:val="Heading2"/>
        <w:rPr>
          <w:rFonts w:ascii="Calibri" w:hAnsi="Calibri" w:eastAsia="Calibri" w:cs="Calibri"/>
          <w:color w:val="000000" w:themeColor="text1"/>
          <w:sz w:val="24"/>
          <w:szCs w:val="24"/>
        </w:rPr>
      </w:pPr>
      <w:r w:rsidRPr="0082250C">
        <w:rPr>
          <w:rFonts w:ascii="Calibri" w:hAnsi="Calibri" w:eastAsia="Calibri" w:cs="Calibri"/>
          <w:color w:val="000000" w:themeColor="text1"/>
          <w:sz w:val="24"/>
          <w:szCs w:val="24"/>
        </w:rPr>
        <w:t xml:space="preserve">Review: </w:t>
      </w:r>
      <w:r w:rsidRPr="0082250C" w:rsidR="71C170FE">
        <w:rPr>
          <w:rFonts w:ascii="Calibri" w:hAnsi="Calibri" w:eastAsia="Calibri" w:cs="Calibri"/>
          <w:color w:val="000000" w:themeColor="text1"/>
          <w:sz w:val="24"/>
          <w:szCs w:val="24"/>
        </w:rPr>
        <w:t xml:space="preserve">Consider the value of AI policies </w:t>
      </w:r>
    </w:p>
    <w:p w:rsidR="00DE37B2" w:rsidP="0082250C" w:rsidRDefault="71C170FE" w14:paraId="7A6BC9F1" w14:textId="31F1A429">
      <w:pPr>
        <w:pStyle w:val="ListParagraph"/>
        <w:numPr>
          <w:ilvl w:val="1"/>
          <w:numId w:val="17"/>
        </w:numPr>
        <w:rPr>
          <w:rFonts w:ascii="Calibri" w:hAnsi="Calibri" w:eastAsia="Calibri" w:cs="Calibri"/>
          <w:sz w:val="24"/>
          <w:szCs w:val="24"/>
        </w:rPr>
      </w:pPr>
      <w:r w:rsidRPr="0082250C">
        <w:rPr>
          <w:rFonts w:ascii="Calibri" w:hAnsi="Calibri" w:eastAsia="Calibri" w:cs="Calibri"/>
          <w:color w:val="000000" w:themeColor="text1"/>
          <w:sz w:val="24"/>
          <w:szCs w:val="24"/>
        </w:rPr>
        <w:t>Preparation for future AI discussions and timeline.</w:t>
      </w:r>
      <w:r w:rsidRPr="0082250C">
        <w:rPr>
          <w:rFonts w:ascii="Calibri" w:hAnsi="Calibri" w:eastAsia="Calibri" w:cs="Calibri"/>
          <w:sz w:val="24"/>
          <w:szCs w:val="24"/>
        </w:rPr>
        <w:t xml:space="preserve"> </w:t>
      </w:r>
      <w:r w:rsidR="006429D5">
        <w:rPr>
          <w:rFonts w:ascii="Calibri" w:hAnsi="Calibri" w:eastAsia="Calibri" w:cs="Calibri"/>
          <w:color w:val="0035FF"/>
          <w:sz w:val="24"/>
          <w:szCs w:val="24"/>
        </w:rPr>
        <w:t xml:space="preserve">The next discussion will be based on whether student discipline has increased and the creation of syllabus statements. </w:t>
      </w:r>
    </w:p>
    <w:p w:rsidR="00DE37B2" w:rsidP="0082250C" w:rsidRDefault="0EAAC90A" w14:paraId="21610676" w14:textId="7B630E56">
      <w:pPr>
        <w:pStyle w:val="ListParagraph"/>
        <w:numPr>
          <w:ilvl w:val="1"/>
          <w:numId w:val="17"/>
        </w:numPr>
        <w:rPr>
          <w:rFonts w:ascii="Calibri" w:hAnsi="Calibri" w:eastAsia="Calibri" w:cs="Calibri"/>
          <w:sz w:val="24"/>
          <w:szCs w:val="24"/>
        </w:rPr>
      </w:pPr>
      <w:r w:rsidRPr="0082250C">
        <w:rPr>
          <w:rFonts w:ascii="Calibri" w:hAnsi="Calibri" w:eastAsia="Calibri" w:cs="Calibri"/>
          <w:sz w:val="24"/>
          <w:szCs w:val="24"/>
        </w:rPr>
        <w:t xml:space="preserve">Introduction of WVC Academic Honesty project. </w:t>
      </w:r>
      <w:hyperlink r:id="rId12">
        <w:r w:rsidRPr="0082250C">
          <w:rPr>
            <w:rStyle w:val="Hyperlink"/>
            <w:rFonts w:ascii="Calibri" w:hAnsi="Calibri" w:eastAsia="Calibri" w:cs="Calibri"/>
            <w:sz w:val="24"/>
            <w:szCs w:val="24"/>
          </w:rPr>
          <w:t>Current WVC policy.</w:t>
        </w:r>
      </w:hyperlink>
    </w:p>
    <w:p w:rsidR="00DE37B2" w:rsidP="0082250C" w:rsidRDefault="0EAAC90A" w14:paraId="17860083" w14:textId="015B39C9">
      <w:pPr>
        <w:pStyle w:val="ListParagraph"/>
        <w:numPr>
          <w:ilvl w:val="1"/>
          <w:numId w:val="17"/>
        </w:numPr>
        <w:rPr>
          <w:rFonts w:ascii="Calibri" w:hAnsi="Calibri" w:eastAsia="Calibri" w:cs="Calibri"/>
          <w:sz w:val="24"/>
          <w:szCs w:val="24"/>
        </w:rPr>
      </w:pPr>
      <w:r w:rsidRPr="0082250C">
        <w:rPr>
          <w:rFonts w:ascii="Calibri" w:hAnsi="Calibri" w:eastAsia="Calibri" w:cs="Calibri"/>
          <w:sz w:val="24"/>
          <w:szCs w:val="24"/>
        </w:rPr>
        <w:t>Research and review AI policies at other campuses.</w:t>
      </w:r>
    </w:p>
    <w:p w:rsidR="00DE37B2" w:rsidP="22630737" w:rsidRDefault="0EAAC90A" w14:paraId="4C3C5ECA" w14:textId="4F7EBF20">
      <w:pPr>
        <w:pStyle w:val="Heading2"/>
        <w:rPr>
          <w:rFonts w:ascii="Calibri" w:hAnsi="Calibri" w:eastAsia="Calibri" w:cs="Calibri"/>
          <w:color w:val="000000" w:themeColor="text1"/>
          <w:sz w:val="24"/>
          <w:szCs w:val="24"/>
        </w:rPr>
      </w:pPr>
      <w:r w:rsidRPr="22630737">
        <w:rPr>
          <w:rFonts w:ascii="Calibri" w:hAnsi="Calibri" w:eastAsia="Calibri" w:cs="Calibri"/>
          <w:color w:val="000000" w:themeColor="text1"/>
          <w:sz w:val="24"/>
          <w:szCs w:val="24"/>
        </w:rPr>
        <w:t>Other</w:t>
      </w:r>
    </w:p>
    <w:p w:rsidR="00DE37B2" w:rsidP="22630737" w:rsidRDefault="0EAAC90A" w14:paraId="7156F9AA" w14:textId="1DCE1866">
      <w:pPr>
        <w:pStyle w:val="Heading1"/>
        <w:keepNext w:val="0"/>
        <w:keepLines w:val="0"/>
        <w:widowControl w:val="0"/>
        <w:tabs>
          <w:tab w:val="left" w:pos="360"/>
          <w:tab w:val="left" w:pos="720"/>
          <w:tab w:val="left" w:pos="1080"/>
        </w:tabs>
        <w:rPr>
          <w:rFonts w:ascii="Calibri" w:hAnsi="Calibri" w:eastAsia="Calibri" w:cs="Calibri"/>
          <w:color w:val="000000" w:themeColor="text1"/>
          <w:sz w:val="24"/>
          <w:szCs w:val="24"/>
        </w:rPr>
      </w:pPr>
      <w:r w:rsidRPr="625B307E" w:rsidR="0EAAC90A">
        <w:rPr>
          <w:rFonts w:ascii="Calibri" w:hAnsi="Calibri" w:eastAsia="Calibri" w:cs="Calibri"/>
          <w:color w:val="000000" w:themeColor="text1" w:themeTint="FF" w:themeShade="FF"/>
          <w:sz w:val="24"/>
          <w:szCs w:val="24"/>
        </w:rPr>
        <w:t>Adjourn</w:t>
      </w:r>
    </w:p>
    <w:p w:rsidR="689ED6EB" w:rsidP="625B307E" w:rsidRDefault="689ED6EB" w14:paraId="2647E145" w14:textId="6C2B4D59">
      <w:pPr>
        <w:pStyle w:val="Normal"/>
        <w:keepNext w:val="0"/>
        <w:keepLines w:val="0"/>
        <w:widowControl w:val="0"/>
        <w:tabs>
          <w:tab w:val="left" w:leader="none" w:pos="360"/>
          <w:tab w:val="left" w:leader="none" w:pos="720"/>
          <w:tab w:val="left" w:leader="none" w:pos="1080"/>
        </w:tabs>
      </w:pPr>
      <w:r w:rsidR="689ED6EB">
        <w:rPr/>
        <w:t xml:space="preserve">Meeting Notes: </w:t>
      </w:r>
      <w:r w:rsidRPr="625B307E" w:rsidR="689ED6EB">
        <w:rPr>
          <w:rFonts w:ascii="Calibri" w:hAnsi="Calibri" w:eastAsia="Calibri" w:cs="Calibri"/>
          <w:color w:val="0035FF"/>
          <w:sz w:val="24"/>
          <w:szCs w:val="24"/>
        </w:rPr>
        <w:t xml:space="preserve">Meeting notes read and reviewed by Michael Beyers and Tracy DeHaan. </w:t>
      </w:r>
    </w:p>
    <w:sectPr w:rsidR="00DE37B2">
      <w:pgSz w:w="12240" w:h="15840" w:orient="portrait"/>
      <w:pgMar w:top="1440" w:right="1440" w:bottom="1440" w:left="1440" w:header="720" w:footer="720" w:gutter="0"/>
      <w:cols w:space="720"/>
      <w:docGrid w:linePitch="360"/>
      <w:headerReference w:type="default" r:id="Rfd17cbb8e01148f5"/>
      <w:footerReference w:type="default" r:id="R4480e53822764d5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F1E3046" w:rsidTr="6F1E3046" w14:paraId="1016E3AE">
      <w:trPr>
        <w:trHeight w:val="300"/>
      </w:trPr>
      <w:tc>
        <w:tcPr>
          <w:tcW w:w="3120" w:type="dxa"/>
          <w:tcMar/>
        </w:tcPr>
        <w:p w:rsidR="6F1E3046" w:rsidP="6F1E3046" w:rsidRDefault="6F1E3046" w14:paraId="4615C909" w14:textId="04BD973D">
          <w:pPr>
            <w:pStyle w:val="Header"/>
            <w:bidi w:val="0"/>
            <w:ind w:left="-115"/>
            <w:jc w:val="left"/>
          </w:pPr>
        </w:p>
      </w:tc>
      <w:tc>
        <w:tcPr>
          <w:tcW w:w="3120" w:type="dxa"/>
          <w:tcMar/>
        </w:tcPr>
        <w:p w:rsidR="6F1E3046" w:rsidP="6F1E3046" w:rsidRDefault="6F1E3046" w14:paraId="1BBEDF64" w14:textId="0E69EE1A">
          <w:pPr>
            <w:pStyle w:val="Header"/>
            <w:bidi w:val="0"/>
            <w:jc w:val="center"/>
          </w:pPr>
        </w:p>
      </w:tc>
      <w:tc>
        <w:tcPr>
          <w:tcW w:w="3120" w:type="dxa"/>
          <w:tcMar/>
        </w:tcPr>
        <w:p w:rsidR="6F1E3046" w:rsidP="6F1E3046" w:rsidRDefault="6F1E3046" w14:paraId="20737535" w14:textId="7C93B303">
          <w:pPr>
            <w:pStyle w:val="Header"/>
            <w:bidi w:val="0"/>
            <w:ind w:right="-115"/>
            <w:jc w:val="right"/>
          </w:pPr>
        </w:p>
      </w:tc>
    </w:tr>
  </w:tbl>
  <w:p w:rsidR="6F1E3046" w:rsidP="6F1E3046" w:rsidRDefault="6F1E3046" w14:paraId="77559F5D" w14:textId="15004E85">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6F1E3046" w:rsidTr="6F1E3046" w14:paraId="615CF39C">
      <w:trPr>
        <w:trHeight w:val="300"/>
      </w:trPr>
      <w:tc>
        <w:tcPr>
          <w:tcW w:w="3120" w:type="dxa"/>
          <w:tcMar/>
        </w:tcPr>
        <w:p w:rsidR="6F1E3046" w:rsidP="6F1E3046" w:rsidRDefault="6F1E3046" w14:paraId="2D653F52" w14:textId="19EF0A70">
          <w:pPr>
            <w:pStyle w:val="Header"/>
            <w:bidi w:val="0"/>
            <w:ind w:left="-115"/>
            <w:jc w:val="left"/>
          </w:pPr>
        </w:p>
      </w:tc>
      <w:tc>
        <w:tcPr>
          <w:tcW w:w="3120" w:type="dxa"/>
          <w:tcMar/>
        </w:tcPr>
        <w:p w:rsidR="6F1E3046" w:rsidP="6F1E3046" w:rsidRDefault="6F1E3046" w14:paraId="204920BD" w14:textId="2FD6215E">
          <w:pPr>
            <w:pStyle w:val="Header"/>
            <w:bidi w:val="0"/>
            <w:jc w:val="center"/>
          </w:pPr>
        </w:p>
      </w:tc>
      <w:tc>
        <w:tcPr>
          <w:tcW w:w="3120" w:type="dxa"/>
          <w:tcMar/>
        </w:tcPr>
        <w:p w:rsidR="6F1E3046" w:rsidP="6F1E3046" w:rsidRDefault="6F1E3046" w14:paraId="706732DF" w14:textId="45B759E8">
          <w:pPr>
            <w:pStyle w:val="Header"/>
            <w:bidi w:val="0"/>
            <w:ind w:right="-115"/>
            <w:jc w:val="right"/>
          </w:pPr>
        </w:p>
      </w:tc>
    </w:tr>
  </w:tbl>
  <w:p w:rsidR="6F1E3046" w:rsidP="6F1E3046" w:rsidRDefault="6F1E3046" w14:paraId="6C187198" w14:textId="3CE38F63">
    <w:pPr>
      <w:pStyle w:val="Header"/>
      <w:bidi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B10C6"/>
    <w:multiLevelType w:val="hybridMultilevel"/>
    <w:tmpl w:val="C9A65C22"/>
    <w:lvl w:ilvl="0" w:tplc="06D20492">
      <w:start w:val="1"/>
      <w:numFmt w:val="decimal"/>
      <w:lvlText w:val="%1."/>
      <w:lvlJc w:val="left"/>
      <w:pPr>
        <w:ind w:left="720" w:hanging="360"/>
      </w:pPr>
    </w:lvl>
    <w:lvl w:ilvl="1" w:tplc="9CC474E4">
      <w:start w:val="1"/>
      <w:numFmt w:val="lowerLetter"/>
      <w:lvlText w:val="%2."/>
      <w:lvlJc w:val="left"/>
      <w:pPr>
        <w:ind w:left="1440" w:hanging="360"/>
      </w:pPr>
    </w:lvl>
    <w:lvl w:ilvl="2" w:tplc="A9E668E2">
      <w:start w:val="1"/>
      <w:numFmt w:val="lowerRoman"/>
      <w:lvlText w:val="%3."/>
      <w:lvlJc w:val="right"/>
      <w:pPr>
        <w:ind w:left="2160" w:hanging="180"/>
      </w:pPr>
    </w:lvl>
    <w:lvl w:ilvl="3" w:tplc="0394B79A">
      <w:start w:val="1"/>
      <w:numFmt w:val="decimal"/>
      <w:lvlText w:val="%4."/>
      <w:lvlJc w:val="left"/>
      <w:pPr>
        <w:ind w:left="2880" w:hanging="360"/>
      </w:pPr>
    </w:lvl>
    <w:lvl w:ilvl="4" w:tplc="236C2DC4">
      <w:start w:val="1"/>
      <w:numFmt w:val="lowerLetter"/>
      <w:lvlText w:val="%5."/>
      <w:lvlJc w:val="left"/>
      <w:pPr>
        <w:ind w:left="3600" w:hanging="360"/>
      </w:pPr>
    </w:lvl>
    <w:lvl w:ilvl="5" w:tplc="3DDEFA3C">
      <w:start w:val="3"/>
      <w:numFmt w:val="lowerRoman"/>
      <w:lvlText w:val="%6."/>
      <w:lvlJc w:val="right"/>
      <w:pPr>
        <w:ind w:left="4320" w:hanging="180"/>
      </w:pPr>
    </w:lvl>
    <w:lvl w:ilvl="6" w:tplc="8C9C9E10">
      <w:start w:val="1"/>
      <w:numFmt w:val="decimal"/>
      <w:lvlText w:val="%7."/>
      <w:lvlJc w:val="left"/>
      <w:pPr>
        <w:ind w:left="5040" w:hanging="360"/>
      </w:pPr>
    </w:lvl>
    <w:lvl w:ilvl="7" w:tplc="35D4988C">
      <w:start w:val="1"/>
      <w:numFmt w:val="lowerLetter"/>
      <w:lvlText w:val="%8."/>
      <w:lvlJc w:val="left"/>
      <w:pPr>
        <w:ind w:left="5760" w:hanging="360"/>
      </w:pPr>
    </w:lvl>
    <w:lvl w:ilvl="8" w:tplc="D5DE34EA">
      <w:start w:val="1"/>
      <w:numFmt w:val="lowerRoman"/>
      <w:lvlText w:val="%9."/>
      <w:lvlJc w:val="right"/>
      <w:pPr>
        <w:ind w:left="6480" w:hanging="180"/>
      </w:pPr>
    </w:lvl>
  </w:abstractNum>
  <w:abstractNum w:abstractNumId="1">
    <w:nsid w:val="03BCACC4"/>
    <w:multiLevelType w:val="hybridMultilevel"/>
    <w:tmpl w:val="228CB57A"/>
    <w:lvl w:ilvl="0" w:tplc="85E05E66">
      <w:start w:val="1"/>
      <w:numFmt w:val="bullet"/>
      <w:lvlText w:val=""/>
      <w:lvlJc w:val="left"/>
      <w:pPr>
        <w:ind w:left="2160" w:hanging="360"/>
      </w:pPr>
      <w:rPr>
        <w:rFonts w:hint="default" w:ascii="Symbol" w:hAnsi="Symbol"/>
      </w:rPr>
    </w:lvl>
    <w:lvl w:ilvl="1" w:tplc="C30295E8">
      <w:start w:val="1"/>
      <w:numFmt w:val="bullet"/>
      <w:lvlText w:val="o"/>
      <w:lvlJc w:val="left"/>
      <w:pPr>
        <w:ind w:left="1440" w:hanging="360"/>
      </w:pPr>
      <w:rPr>
        <w:rFonts w:hint="default" w:ascii="Courier New" w:hAnsi="Courier New"/>
      </w:rPr>
    </w:lvl>
    <w:lvl w:ilvl="2" w:tplc="83942A0A">
      <w:start w:val="1"/>
      <w:numFmt w:val="bullet"/>
      <w:lvlText w:val=""/>
      <w:lvlJc w:val="left"/>
      <w:pPr>
        <w:ind w:left="2160" w:hanging="360"/>
      </w:pPr>
      <w:rPr>
        <w:rFonts w:hint="default" w:ascii="Wingdings" w:hAnsi="Wingdings"/>
      </w:rPr>
    </w:lvl>
    <w:lvl w:ilvl="3" w:tplc="3730928A">
      <w:start w:val="1"/>
      <w:numFmt w:val="bullet"/>
      <w:lvlText w:val=""/>
      <w:lvlJc w:val="left"/>
      <w:pPr>
        <w:ind w:left="2880" w:hanging="360"/>
      </w:pPr>
      <w:rPr>
        <w:rFonts w:hint="default" w:ascii="Symbol" w:hAnsi="Symbol"/>
      </w:rPr>
    </w:lvl>
    <w:lvl w:ilvl="4" w:tplc="1E1C8964">
      <w:start w:val="1"/>
      <w:numFmt w:val="bullet"/>
      <w:lvlText w:val="o"/>
      <w:lvlJc w:val="left"/>
      <w:pPr>
        <w:ind w:left="3600" w:hanging="360"/>
      </w:pPr>
      <w:rPr>
        <w:rFonts w:hint="default" w:ascii="Courier New" w:hAnsi="Courier New"/>
      </w:rPr>
    </w:lvl>
    <w:lvl w:ilvl="5" w:tplc="31A25910">
      <w:start w:val="1"/>
      <w:numFmt w:val="bullet"/>
      <w:lvlText w:val=""/>
      <w:lvlJc w:val="left"/>
      <w:pPr>
        <w:ind w:left="4320" w:hanging="360"/>
      </w:pPr>
      <w:rPr>
        <w:rFonts w:hint="default" w:ascii="Wingdings" w:hAnsi="Wingdings"/>
      </w:rPr>
    </w:lvl>
    <w:lvl w:ilvl="6" w:tplc="29225B96">
      <w:start w:val="1"/>
      <w:numFmt w:val="bullet"/>
      <w:lvlText w:val=""/>
      <w:lvlJc w:val="left"/>
      <w:pPr>
        <w:ind w:left="5040" w:hanging="360"/>
      </w:pPr>
      <w:rPr>
        <w:rFonts w:hint="default" w:ascii="Symbol" w:hAnsi="Symbol"/>
      </w:rPr>
    </w:lvl>
    <w:lvl w:ilvl="7" w:tplc="2510515E">
      <w:start w:val="1"/>
      <w:numFmt w:val="bullet"/>
      <w:lvlText w:val="o"/>
      <w:lvlJc w:val="left"/>
      <w:pPr>
        <w:ind w:left="5760" w:hanging="360"/>
      </w:pPr>
      <w:rPr>
        <w:rFonts w:hint="default" w:ascii="Courier New" w:hAnsi="Courier New"/>
      </w:rPr>
    </w:lvl>
    <w:lvl w:ilvl="8" w:tplc="DD5CB25A">
      <w:start w:val="1"/>
      <w:numFmt w:val="bullet"/>
      <w:lvlText w:val=""/>
      <w:lvlJc w:val="left"/>
      <w:pPr>
        <w:ind w:left="6480" w:hanging="360"/>
      </w:pPr>
      <w:rPr>
        <w:rFonts w:hint="default" w:ascii="Wingdings" w:hAnsi="Wingdings"/>
      </w:rPr>
    </w:lvl>
  </w:abstractNum>
  <w:abstractNum w:abstractNumId="2">
    <w:nsid w:val="03E839FD"/>
    <w:multiLevelType w:val="hybridMultilevel"/>
    <w:tmpl w:val="D1983F4A"/>
    <w:lvl w:ilvl="0" w:tplc="517EAFC0">
      <w:start w:val="1"/>
      <w:numFmt w:val="decimal"/>
      <w:lvlText w:val="%1."/>
      <w:lvlJc w:val="left"/>
      <w:pPr>
        <w:ind w:left="720" w:hanging="360"/>
      </w:pPr>
    </w:lvl>
    <w:lvl w:ilvl="1" w:tplc="09EE6EF6">
      <w:start w:val="1"/>
      <w:numFmt w:val="lowerLetter"/>
      <w:lvlText w:val="%2."/>
      <w:lvlJc w:val="left"/>
      <w:pPr>
        <w:ind w:left="1440" w:hanging="360"/>
      </w:pPr>
    </w:lvl>
    <w:lvl w:ilvl="2" w:tplc="60449810">
      <w:start w:val="1"/>
      <w:numFmt w:val="lowerRoman"/>
      <w:lvlText w:val="%3."/>
      <w:lvlJc w:val="right"/>
      <w:pPr>
        <w:ind w:left="2160" w:hanging="180"/>
      </w:pPr>
    </w:lvl>
    <w:lvl w:ilvl="3" w:tplc="320AF638">
      <w:start w:val="1"/>
      <w:numFmt w:val="decimal"/>
      <w:lvlText w:val="%4."/>
      <w:lvlJc w:val="left"/>
      <w:pPr>
        <w:ind w:left="2880" w:hanging="360"/>
      </w:pPr>
    </w:lvl>
    <w:lvl w:ilvl="4" w:tplc="5D5CF2F4">
      <w:start w:val="1"/>
      <w:numFmt w:val="lowerLetter"/>
      <w:lvlText w:val="%5."/>
      <w:lvlJc w:val="left"/>
      <w:pPr>
        <w:ind w:left="3600" w:hanging="360"/>
      </w:pPr>
    </w:lvl>
    <w:lvl w:ilvl="5" w:tplc="353CC1BE">
      <w:start w:val="1"/>
      <w:numFmt w:val="lowerRoman"/>
      <w:lvlText w:val="%6."/>
      <w:lvlJc w:val="right"/>
      <w:pPr>
        <w:ind w:left="4320" w:hanging="180"/>
      </w:pPr>
    </w:lvl>
    <w:lvl w:ilvl="6" w:tplc="4738AE9E">
      <w:start w:val="1"/>
      <w:numFmt w:val="decimal"/>
      <w:lvlText w:val="%7."/>
      <w:lvlJc w:val="left"/>
      <w:pPr>
        <w:ind w:left="5040" w:hanging="360"/>
      </w:pPr>
    </w:lvl>
    <w:lvl w:ilvl="7" w:tplc="579A484A">
      <w:start w:val="1"/>
      <w:numFmt w:val="lowerLetter"/>
      <w:lvlText w:val="%8."/>
      <w:lvlJc w:val="left"/>
      <w:pPr>
        <w:ind w:left="5760" w:hanging="360"/>
      </w:pPr>
    </w:lvl>
    <w:lvl w:ilvl="8" w:tplc="B3C6530A">
      <w:start w:val="1"/>
      <w:numFmt w:val="lowerRoman"/>
      <w:lvlText w:val="%9."/>
      <w:lvlJc w:val="right"/>
      <w:pPr>
        <w:ind w:left="6480" w:hanging="180"/>
      </w:pPr>
    </w:lvl>
  </w:abstractNum>
  <w:abstractNum w:abstractNumId="3">
    <w:nsid w:val="0718166B"/>
    <w:multiLevelType w:val="hybridMultilevel"/>
    <w:tmpl w:val="633A1F2C"/>
    <w:lvl w:ilvl="0" w:tplc="238E8492">
      <w:start w:val="1"/>
      <w:numFmt w:val="decimal"/>
      <w:lvlText w:val="%1."/>
      <w:lvlJc w:val="left"/>
      <w:pPr>
        <w:ind w:left="720" w:hanging="360"/>
      </w:pPr>
    </w:lvl>
    <w:lvl w:ilvl="1" w:tplc="498025AA">
      <w:start w:val="6"/>
      <w:numFmt w:val="lowerLetter"/>
      <w:lvlText w:val="%2)"/>
      <w:lvlJc w:val="left"/>
      <w:pPr>
        <w:ind w:left="720" w:firstLine="0"/>
      </w:pPr>
    </w:lvl>
    <w:lvl w:ilvl="2" w:tplc="3D0450F6">
      <w:start w:val="1"/>
      <w:numFmt w:val="lowerRoman"/>
      <w:lvlText w:val="%3."/>
      <w:lvlJc w:val="right"/>
      <w:pPr>
        <w:ind w:left="2160" w:hanging="180"/>
      </w:pPr>
    </w:lvl>
    <w:lvl w:ilvl="3" w:tplc="67827046">
      <w:start w:val="1"/>
      <w:numFmt w:val="decimal"/>
      <w:lvlText w:val="%4."/>
      <w:lvlJc w:val="left"/>
      <w:pPr>
        <w:ind w:left="2880" w:hanging="360"/>
      </w:pPr>
    </w:lvl>
    <w:lvl w:ilvl="4" w:tplc="8C482916">
      <w:start w:val="1"/>
      <w:numFmt w:val="lowerLetter"/>
      <w:lvlText w:val="%5."/>
      <w:lvlJc w:val="left"/>
      <w:pPr>
        <w:ind w:left="3600" w:hanging="360"/>
      </w:pPr>
    </w:lvl>
    <w:lvl w:ilvl="5" w:tplc="8166CC02">
      <w:start w:val="1"/>
      <w:numFmt w:val="lowerRoman"/>
      <w:lvlText w:val="%6."/>
      <w:lvlJc w:val="right"/>
      <w:pPr>
        <w:ind w:left="4320" w:hanging="180"/>
      </w:pPr>
    </w:lvl>
    <w:lvl w:ilvl="6" w:tplc="1EFAA868">
      <w:start w:val="1"/>
      <w:numFmt w:val="decimal"/>
      <w:lvlText w:val="%7."/>
      <w:lvlJc w:val="left"/>
      <w:pPr>
        <w:ind w:left="5040" w:hanging="360"/>
      </w:pPr>
    </w:lvl>
    <w:lvl w:ilvl="7" w:tplc="3D9E6296">
      <w:start w:val="1"/>
      <w:numFmt w:val="lowerLetter"/>
      <w:lvlText w:val="%8."/>
      <w:lvlJc w:val="left"/>
      <w:pPr>
        <w:ind w:left="5760" w:hanging="360"/>
      </w:pPr>
    </w:lvl>
    <w:lvl w:ilvl="8" w:tplc="75386AF6">
      <w:start w:val="1"/>
      <w:numFmt w:val="lowerRoman"/>
      <w:lvlText w:val="%9."/>
      <w:lvlJc w:val="right"/>
      <w:pPr>
        <w:ind w:left="6480" w:hanging="180"/>
      </w:pPr>
    </w:lvl>
  </w:abstractNum>
  <w:abstractNum w:abstractNumId="4">
    <w:nsid w:val="0875F124"/>
    <w:multiLevelType w:val="hybridMultilevel"/>
    <w:tmpl w:val="800E1596"/>
    <w:lvl w:ilvl="0" w:tplc="8D965868">
      <w:start w:val="1"/>
      <w:numFmt w:val="decimal"/>
      <w:lvlText w:val="%1."/>
      <w:lvlJc w:val="left"/>
      <w:pPr>
        <w:ind w:left="720" w:hanging="360"/>
      </w:pPr>
    </w:lvl>
    <w:lvl w:ilvl="1" w:tplc="E68E6700">
      <w:start w:val="1"/>
      <w:numFmt w:val="lowerLetter"/>
      <w:lvlText w:val="%2."/>
      <w:lvlJc w:val="left"/>
      <w:pPr>
        <w:ind w:left="1440" w:hanging="360"/>
      </w:pPr>
    </w:lvl>
    <w:lvl w:ilvl="2" w:tplc="CE789098">
      <w:start w:val="1"/>
      <w:numFmt w:val="lowerRoman"/>
      <w:lvlText w:val="%3."/>
      <w:lvlJc w:val="right"/>
      <w:pPr>
        <w:ind w:left="2160" w:hanging="180"/>
      </w:pPr>
    </w:lvl>
    <w:lvl w:ilvl="3" w:tplc="A7B8C76E">
      <w:start w:val="1"/>
      <w:numFmt w:val="decimal"/>
      <w:lvlText w:val="%4."/>
      <w:lvlJc w:val="left"/>
      <w:pPr>
        <w:ind w:left="2880" w:hanging="360"/>
      </w:pPr>
    </w:lvl>
    <w:lvl w:ilvl="4" w:tplc="6F989750">
      <w:start w:val="1"/>
      <w:numFmt w:val="lowerLetter"/>
      <w:lvlText w:val="%5."/>
      <w:lvlJc w:val="left"/>
      <w:pPr>
        <w:ind w:left="3600" w:hanging="360"/>
      </w:pPr>
    </w:lvl>
    <w:lvl w:ilvl="5" w:tplc="55168B36">
      <w:start w:val="2"/>
      <w:numFmt w:val="lowerRoman"/>
      <w:lvlText w:val="%6."/>
      <w:lvlJc w:val="right"/>
      <w:pPr>
        <w:ind w:left="4320" w:hanging="180"/>
      </w:pPr>
    </w:lvl>
    <w:lvl w:ilvl="6" w:tplc="0FD6E096">
      <w:start w:val="1"/>
      <w:numFmt w:val="decimal"/>
      <w:lvlText w:val="%7."/>
      <w:lvlJc w:val="left"/>
      <w:pPr>
        <w:ind w:left="5040" w:hanging="360"/>
      </w:pPr>
    </w:lvl>
    <w:lvl w:ilvl="7" w:tplc="6F908286">
      <w:start w:val="1"/>
      <w:numFmt w:val="lowerLetter"/>
      <w:lvlText w:val="%8."/>
      <w:lvlJc w:val="left"/>
      <w:pPr>
        <w:ind w:left="5760" w:hanging="360"/>
      </w:pPr>
    </w:lvl>
    <w:lvl w:ilvl="8" w:tplc="EF60C2EE">
      <w:start w:val="1"/>
      <w:numFmt w:val="lowerRoman"/>
      <w:lvlText w:val="%9."/>
      <w:lvlJc w:val="right"/>
      <w:pPr>
        <w:ind w:left="6480" w:hanging="180"/>
      </w:pPr>
    </w:lvl>
  </w:abstractNum>
  <w:abstractNum w:abstractNumId="5">
    <w:nsid w:val="0902C0F6"/>
    <w:multiLevelType w:val="hybridMultilevel"/>
    <w:tmpl w:val="8DFC7F14"/>
    <w:lvl w:ilvl="0" w:tplc="95A2E6A2">
      <w:start w:val="1"/>
      <w:numFmt w:val="decimal"/>
      <w:lvlText w:val="%1."/>
      <w:lvlJc w:val="left"/>
      <w:pPr>
        <w:ind w:left="720" w:hanging="360"/>
      </w:pPr>
    </w:lvl>
    <w:lvl w:ilvl="1" w:tplc="5590EE88">
      <w:start w:val="2"/>
      <w:numFmt w:val="lowerLetter"/>
      <w:lvlText w:val="%2)"/>
      <w:lvlJc w:val="left"/>
      <w:pPr>
        <w:ind w:left="720" w:firstLine="0"/>
      </w:pPr>
    </w:lvl>
    <w:lvl w:ilvl="2" w:tplc="9B46476A">
      <w:start w:val="1"/>
      <w:numFmt w:val="lowerRoman"/>
      <w:lvlText w:val="%3."/>
      <w:lvlJc w:val="right"/>
      <w:pPr>
        <w:ind w:left="2160" w:hanging="180"/>
      </w:pPr>
    </w:lvl>
    <w:lvl w:ilvl="3" w:tplc="45A4F236">
      <w:start w:val="1"/>
      <w:numFmt w:val="decimal"/>
      <w:lvlText w:val="%4."/>
      <w:lvlJc w:val="left"/>
      <w:pPr>
        <w:ind w:left="2880" w:hanging="360"/>
      </w:pPr>
    </w:lvl>
    <w:lvl w:ilvl="4" w:tplc="CAF243D0">
      <w:start w:val="1"/>
      <w:numFmt w:val="lowerLetter"/>
      <w:lvlText w:val="%5."/>
      <w:lvlJc w:val="left"/>
      <w:pPr>
        <w:ind w:left="3600" w:hanging="360"/>
      </w:pPr>
    </w:lvl>
    <w:lvl w:ilvl="5" w:tplc="CD76B024">
      <w:start w:val="1"/>
      <w:numFmt w:val="lowerRoman"/>
      <w:lvlText w:val="%6."/>
      <w:lvlJc w:val="right"/>
      <w:pPr>
        <w:ind w:left="4320" w:hanging="180"/>
      </w:pPr>
    </w:lvl>
    <w:lvl w:ilvl="6" w:tplc="EE1EA728">
      <w:start w:val="1"/>
      <w:numFmt w:val="decimal"/>
      <w:lvlText w:val="%7."/>
      <w:lvlJc w:val="left"/>
      <w:pPr>
        <w:ind w:left="5040" w:hanging="360"/>
      </w:pPr>
    </w:lvl>
    <w:lvl w:ilvl="7" w:tplc="1494ED40">
      <w:start w:val="1"/>
      <w:numFmt w:val="lowerLetter"/>
      <w:lvlText w:val="%8."/>
      <w:lvlJc w:val="left"/>
      <w:pPr>
        <w:ind w:left="5760" w:hanging="360"/>
      </w:pPr>
    </w:lvl>
    <w:lvl w:ilvl="8" w:tplc="58064390">
      <w:start w:val="1"/>
      <w:numFmt w:val="lowerRoman"/>
      <w:lvlText w:val="%9."/>
      <w:lvlJc w:val="right"/>
      <w:pPr>
        <w:ind w:left="6480" w:hanging="180"/>
      </w:pPr>
    </w:lvl>
  </w:abstractNum>
  <w:abstractNum w:abstractNumId="6">
    <w:nsid w:val="0A302424"/>
    <w:multiLevelType w:val="hybridMultilevel"/>
    <w:tmpl w:val="193ED814"/>
    <w:lvl w:ilvl="0" w:tplc="F73EA5DA">
      <w:start w:val="1"/>
      <w:numFmt w:val="decimal"/>
      <w:lvlText w:val="%1."/>
      <w:lvlJc w:val="left"/>
      <w:pPr>
        <w:ind w:left="720" w:hanging="360"/>
      </w:pPr>
    </w:lvl>
    <w:lvl w:ilvl="1" w:tplc="4C002020">
      <w:start w:val="1"/>
      <w:numFmt w:val="lowerLetter"/>
      <w:lvlText w:val="%2."/>
      <w:lvlJc w:val="left"/>
      <w:pPr>
        <w:ind w:left="1440" w:hanging="360"/>
      </w:pPr>
    </w:lvl>
    <w:lvl w:ilvl="2" w:tplc="B8F06160">
      <w:start w:val="3"/>
      <w:numFmt w:val="lowerRoman"/>
      <w:lvlText w:val="%3)"/>
      <w:lvlJc w:val="right"/>
      <w:pPr>
        <w:ind w:left="1440" w:firstLine="0"/>
      </w:pPr>
    </w:lvl>
    <w:lvl w:ilvl="3" w:tplc="3E406D14">
      <w:start w:val="1"/>
      <w:numFmt w:val="decimal"/>
      <w:lvlText w:val="%4."/>
      <w:lvlJc w:val="left"/>
      <w:pPr>
        <w:ind w:left="2880" w:hanging="360"/>
      </w:pPr>
    </w:lvl>
    <w:lvl w:ilvl="4" w:tplc="021EB1D2">
      <w:start w:val="1"/>
      <w:numFmt w:val="lowerLetter"/>
      <w:lvlText w:val="%5."/>
      <w:lvlJc w:val="left"/>
      <w:pPr>
        <w:ind w:left="3600" w:hanging="360"/>
      </w:pPr>
    </w:lvl>
    <w:lvl w:ilvl="5" w:tplc="643CBCEE">
      <w:start w:val="1"/>
      <w:numFmt w:val="lowerRoman"/>
      <w:lvlText w:val="%6."/>
      <w:lvlJc w:val="right"/>
      <w:pPr>
        <w:ind w:left="4320" w:hanging="180"/>
      </w:pPr>
    </w:lvl>
    <w:lvl w:ilvl="6" w:tplc="A7E0D4DE">
      <w:start w:val="1"/>
      <w:numFmt w:val="decimal"/>
      <w:lvlText w:val="%7."/>
      <w:lvlJc w:val="left"/>
      <w:pPr>
        <w:ind w:left="5040" w:hanging="360"/>
      </w:pPr>
    </w:lvl>
    <w:lvl w:ilvl="7" w:tplc="EB408B40">
      <w:start w:val="1"/>
      <w:numFmt w:val="lowerLetter"/>
      <w:lvlText w:val="%8."/>
      <w:lvlJc w:val="left"/>
      <w:pPr>
        <w:ind w:left="5760" w:hanging="360"/>
      </w:pPr>
    </w:lvl>
    <w:lvl w:ilvl="8" w:tplc="845C2850">
      <w:start w:val="1"/>
      <w:numFmt w:val="lowerRoman"/>
      <w:lvlText w:val="%9."/>
      <w:lvlJc w:val="right"/>
      <w:pPr>
        <w:ind w:left="6480" w:hanging="180"/>
      </w:pPr>
    </w:lvl>
  </w:abstractNum>
  <w:abstractNum w:abstractNumId="7">
    <w:nsid w:val="0B15352C"/>
    <w:multiLevelType w:val="hybridMultilevel"/>
    <w:tmpl w:val="C1509520"/>
    <w:lvl w:ilvl="0" w:tplc="8F10C3DA">
      <w:start w:val="1"/>
      <w:numFmt w:val="decimal"/>
      <w:lvlText w:val="%1."/>
      <w:lvlJc w:val="left"/>
      <w:pPr>
        <w:ind w:left="720" w:hanging="360"/>
      </w:pPr>
    </w:lvl>
    <w:lvl w:ilvl="1" w:tplc="0876D3E2">
      <w:start w:val="1"/>
      <w:numFmt w:val="lowerLetter"/>
      <w:lvlText w:val="%2."/>
      <w:lvlJc w:val="left"/>
      <w:pPr>
        <w:ind w:left="1440" w:hanging="360"/>
      </w:pPr>
    </w:lvl>
    <w:lvl w:ilvl="2" w:tplc="42F0482A">
      <w:start w:val="1"/>
      <w:numFmt w:val="lowerRoman"/>
      <w:lvlText w:val="%3."/>
      <w:lvlJc w:val="right"/>
      <w:pPr>
        <w:ind w:left="2160" w:hanging="180"/>
      </w:pPr>
    </w:lvl>
    <w:lvl w:ilvl="3" w:tplc="F0C08394">
      <w:start w:val="1"/>
      <w:numFmt w:val="decimal"/>
      <w:lvlText w:val="%4."/>
      <w:lvlJc w:val="left"/>
      <w:pPr>
        <w:ind w:left="2880" w:hanging="360"/>
      </w:pPr>
    </w:lvl>
    <w:lvl w:ilvl="4" w:tplc="33F49AA0">
      <w:start w:val="1"/>
      <w:numFmt w:val="lowerLetter"/>
      <w:lvlText w:val="%5."/>
      <w:lvlJc w:val="left"/>
      <w:pPr>
        <w:ind w:left="3600" w:hanging="360"/>
      </w:pPr>
    </w:lvl>
    <w:lvl w:ilvl="5" w:tplc="71AA0446">
      <w:start w:val="2"/>
      <w:numFmt w:val="lowerRoman"/>
      <w:lvlText w:val="%6."/>
      <w:lvlJc w:val="right"/>
      <w:pPr>
        <w:ind w:left="4320" w:hanging="180"/>
      </w:pPr>
    </w:lvl>
    <w:lvl w:ilvl="6" w:tplc="67A82BE2">
      <w:start w:val="1"/>
      <w:numFmt w:val="decimal"/>
      <w:lvlText w:val="%7."/>
      <w:lvlJc w:val="left"/>
      <w:pPr>
        <w:ind w:left="5040" w:hanging="360"/>
      </w:pPr>
    </w:lvl>
    <w:lvl w:ilvl="7" w:tplc="028E3F46">
      <w:start w:val="1"/>
      <w:numFmt w:val="lowerLetter"/>
      <w:lvlText w:val="%8."/>
      <w:lvlJc w:val="left"/>
      <w:pPr>
        <w:ind w:left="5760" w:hanging="360"/>
      </w:pPr>
    </w:lvl>
    <w:lvl w:ilvl="8" w:tplc="B3E4B57A">
      <w:start w:val="1"/>
      <w:numFmt w:val="lowerRoman"/>
      <w:lvlText w:val="%9."/>
      <w:lvlJc w:val="right"/>
      <w:pPr>
        <w:ind w:left="6480" w:hanging="180"/>
      </w:pPr>
    </w:lvl>
  </w:abstractNum>
  <w:abstractNum w:abstractNumId="8">
    <w:nsid w:val="0E4E75EE"/>
    <w:multiLevelType w:val="hybridMultilevel"/>
    <w:tmpl w:val="51B295DE"/>
    <w:lvl w:ilvl="0" w:tplc="E398F22E">
      <w:start w:val="1"/>
      <w:numFmt w:val="bullet"/>
      <w:lvlText w:val=""/>
      <w:lvlJc w:val="left"/>
      <w:pPr>
        <w:ind w:left="720" w:hanging="360"/>
      </w:pPr>
      <w:rPr>
        <w:rFonts w:hint="default" w:ascii="Symbol" w:hAnsi="Symbol"/>
      </w:rPr>
    </w:lvl>
    <w:lvl w:ilvl="1" w:tplc="5D502940">
      <w:start w:val="1"/>
      <w:numFmt w:val="bullet"/>
      <w:lvlText w:val="o"/>
      <w:lvlJc w:val="left"/>
      <w:pPr>
        <w:ind w:left="2880" w:hanging="360"/>
      </w:pPr>
      <w:rPr>
        <w:rFonts w:hint="default" w:ascii="Courier New" w:hAnsi="Courier New"/>
      </w:rPr>
    </w:lvl>
    <w:lvl w:ilvl="2" w:tplc="EDB84650">
      <w:start w:val="1"/>
      <w:numFmt w:val="bullet"/>
      <w:lvlText w:val=""/>
      <w:lvlJc w:val="left"/>
      <w:pPr>
        <w:ind w:left="2160" w:hanging="360"/>
      </w:pPr>
      <w:rPr>
        <w:rFonts w:hint="default" w:ascii="Wingdings" w:hAnsi="Wingdings"/>
      </w:rPr>
    </w:lvl>
    <w:lvl w:ilvl="3" w:tplc="E58E3216">
      <w:start w:val="1"/>
      <w:numFmt w:val="bullet"/>
      <w:lvlText w:val=""/>
      <w:lvlJc w:val="left"/>
      <w:pPr>
        <w:ind w:left="2880" w:hanging="360"/>
      </w:pPr>
      <w:rPr>
        <w:rFonts w:hint="default" w:ascii="Symbol" w:hAnsi="Symbol"/>
      </w:rPr>
    </w:lvl>
    <w:lvl w:ilvl="4" w:tplc="C2A4A0F6">
      <w:start w:val="1"/>
      <w:numFmt w:val="bullet"/>
      <w:lvlText w:val="o"/>
      <w:lvlJc w:val="left"/>
      <w:pPr>
        <w:ind w:left="3600" w:hanging="360"/>
      </w:pPr>
      <w:rPr>
        <w:rFonts w:hint="default" w:ascii="Courier New" w:hAnsi="Courier New"/>
      </w:rPr>
    </w:lvl>
    <w:lvl w:ilvl="5" w:tplc="7038962C">
      <w:start w:val="1"/>
      <w:numFmt w:val="bullet"/>
      <w:lvlText w:val=""/>
      <w:lvlJc w:val="left"/>
      <w:pPr>
        <w:ind w:left="4320" w:hanging="360"/>
      </w:pPr>
      <w:rPr>
        <w:rFonts w:hint="default" w:ascii="Wingdings" w:hAnsi="Wingdings"/>
      </w:rPr>
    </w:lvl>
    <w:lvl w:ilvl="6" w:tplc="8AF8CEF4">
      <w:start w:val="1"/>
      <w:numFmt w:val="bullet"/>
      <w:lvlText w:val=""/>
      <w:lvlJc w:val="left"/>
      <w:pPr>
        <w:ind w:left="5040" w:hanging="360"/>
      </w:pPr>
      <w:rPr>
        <w:rFonts w:hint="default" w:ascii="Symbol" w:hAnsi="Symbol"/>
      </w:rPr>
    </w:lvl>
    <w:lvl w:ilvl="7" w:tplc="044A0E0C">
      <w:start w:val="1"/>
      <w:numFmt w:val="bullet"/>
      <w:lvlText w:val="o"/>
      <w:lvlJc w:val="left"/>
      <w:pPr>
        <w:ind w:left="5760" w:hanging="360"/>
      </w:pPr>
      <w:rPr>
        <w:rFonts w:hint="default" w:ascii="Courier New" w:hAnsi="Courier New"/>
      </w:rPr>
    </w:lvl>
    <w:lvl w:ilvl="8" w:tplc="2E827C5A">
      <w:start w:val="1"/>
      <w:numFmt w:val="bullet"/>
      <w:lvlText w:val=""/>
      <w:lvlJc w:val="left"/>
      <w:pPr>
        <w:ind w:left="6480" w:hanging="360"/>
      </w:pPr>
      <w:rPr>
        <w:rFonts w:hint="default" w:ascii="Wingdings" w:hAnsi="Wingdings"/>
      </w:rPr>
    </w:lvl>
  </w:abstractNum>
  <w:abstractNum w:abstractNumId="9">
    <w:nsid w:val="12874C8E"/>
    <w:multiLevelType w:val="hybridMultilevel"/>
    <w:tmpl w:val="24B21E7A"/>
    <w:lvl w:ilvl="0" w:tplc="6FA68FD8">
      <w:start w:val="1"/>
      <w:numFmt w:val="bullet"/>
      <w:lvlText w:val=""/>
      <w:lvlJc w:val="left"/>
      <w:pPr>
        <w:ind w:left="720" w:hanging="360"/>
      </w:pPr>
      <w:rPr>
        <w:rFonts w:hint="default" w:ascii="Symbol" w:hAnsi="Symbol"/>
      </w:rPr>
    </w:lvl>
    <w:lvl w:ilvl="1" w:tplc="D3BC5FE4">
      <w:start w:val="1"/>
      <w:numFmt w:val="bullet"/>
      <w:lvlText w:val="o"/>
      <w:lvlJc w:val="left"/>
      <w:pPr>
        <w:ind w:left="2880" w:hanging="360"/>
      </w:pPr>
      <w:rPr>
        <w:rFonts w:hint="default" w:ascii="Courier New" w:hAnsi="Courier New"/>
      </w:rPr>
    </w:lvl>
    <w:lvl w:ilvl="2" w:tplc="3F202D02">
      <w:start w:val="1"/>
      <w:numFmt w:val="bullet"/>
      <w:lvlText w:val=""/>
      <w:lvlJc w:val="left"/>
      <w:pPr>
        <w:ind w:left="2160" w:hanging="360"/>
      </w:pPr>
      <w:rPr>
        <w:rFonts w:hint="default" w:ascii="Wingdings" w:hAnsi="Wingdings"/>
      </w:rPr>
    </w:lvl>
    <w:lvl w:ilvl="3" w:tplc="FDD8F58A">
      <w:start w:val="1"/>
      <w:numFmt w:val="bullet"/>
      <w:lvlText w:val=""/>
      <w:lvlJc w:val="left"/>
      <w:pPr>
        <w:ind w:left="2880" w:hanging="360"/>
      </w:pPr>
      <w:rPr>
        <w:rFonts w:hint="default" w:ascii="Symbol" w:hAnsi="Symbol"/>
      </w:rPr>
    </w:lvl>
    <w:lvl w:ilvl="4" w:tplc="66262BE6">
      <w:start w:val="1"/>
      <w:numFmt w:val="bullet"/>
      <w:lvlText w:val="o"/>
      <w:lvlJc w:val="left"/>
      <w:pPr>
        <w:ind w:left="3600" w:hanging="360"/>
      </w:pPr>
      <w:rPr>
        <w:rFonts w:hint="default" w:ascii="Courier New" w:hAnsi="Courier New"/>
      </w:rPr>
    </w:lvl>
    <w:lvl w:ilvl="5" w:tplc="5FD270EA">
      <w:start w:val="1"/>
      <w:numFmt w:val="bullet"/>
      <w:lvlText w:val=""/>
      <w:lvlJc w:val="left"/>
      <w:pPr>
        <w:ind w:left="4320" w:hanging="360"/>
      </w:pPr>
      <w:rPr>
        <w:rFonts w:hint="default" w:ascii="Wingdings" w:hAnsi="Wingdings"/>
      </w:rPr>
    </w:lvl>
    <w:lvl w:ilvl="6" w:tplc="3F669574">
      <w:start w:val="1"/>
      <w:numFmt w:val="bullet"/>
      <w:lvlText w:val=""/>
      <w:lvlJc w:val="left"/>
      <w:pPr>
        <w:ind w:left="5040" w:hanging="360"/>
      </w:pPr>
      <w:rPr>
        <w:rFonts w:hint="default" w:ascii="Symbol" w:hAnsi="Symbol"/>
      </w:rPr>
    </w:lvl>
    <w:lvl w:ilvl="7" w:tplc="153E2DBE">
      <w:start w:val="1"/>
      <w:numFmt w:val="bullet"/>
      <w:lvlText w:val="o"/>
      <w:lvlJc w:val="left"/>
      <w:pPr>
        <w:ind w:left="5760" w:hanging="360"/>
      </w:pPr>
      <w:rPr>
        <w:rFonts w:hint="default" w:ascii="Courier New" w:hAnsi="Courier New"/>
      </w:rPr>
    </w:lvl>
    <w:lvl w:ilvl="8" w:tplc="5FEA0CCA">
      <w:start w:val="1"/>
      <w:numFmt w:val="bullet"/>
      <w:lvlText w:val=""/>
      <w:lvlJc w:val="left"/>
      <w:pPr>
        <w:ind w:left="6480" w:hanging="360"/>
      </w:pPr>
      <w:rPr>
        <w:rFonts w:hint="default" w:ascii="Wingdings" w:hAnsi="Wingdings"/>
      </w:rPr>
    </w:lvl>
  </w:abstractNum>
  <w:abstractNum w:abstractNumId="10">
    <w:nsid w:val="12C484FD"/>
    <w:multiLevelType w:val="hybridMultilevel"/>
    <w:tmpl w:val="7D8AAD60"/>
    <w:lvl w:ilvl="0" w:tplc="B04E222E">
      <w:start w:val="1"/>
      <w:numFmt w:val="decimal"/>
      <w:lvlText w:val="%1)"/>
      <w:lvlJc w:val="left"/>
      <w:pPr>
        <w:ind w:left="0" w:firstLine="0"/>
      </w:pPr>
    </w:lvl>
    <w:lvl w:ilvl="1" w:tplc="BB425FA6">
      <w:start w:val="1"/>
      <w:numFmt w:val="lowerLetter"/>
      <w:lvlText w:val="%2."/>
      <w:lvlJc w:val="left"/>
      <w:pPr>
        <w:ind w:left="1440" w:hanging="360"/>
      </w:pPr>
    </w:lvl>
    <w:lvl w:ilvl="2" w:tplc="EEFCD408">
      <w:start w:val="1"/>
      <w:numFmt w:val="lowerRoman"/>
      <w:lvlText w:val="%3."/>
      <w:lvlJc w:val="right"/>
      <w:pPr>
        <w:ind w:left="2160" w:hanging="180"/>
      </w:pPr>
    </w:lvl>
    <w:lvl w:ilvl="3" w:tplc="D0E2FE8E">
      <w:start w:val="1"/>
      <w:numFmt w:val="decimal"/>
      <w:lvlText w:val="(%4)"/>
      <w:lvlJc w:val="left"/>
      <w:pPr>
        <w:ind w:left="2880" w:hanging="360"/>
      </w:pPr>
    </w:lvl>
    <w:lvl w:ilvl="4" w:tplc="33663358">
      <w:start w:val="1"/>
      <w:numFmt w:val="lowerLetter"/>
      <w:lvlText w:val="%5."/>
      <w:lvlJc w:val="left"/>
      <w:pPr>
        <w:ind w:left="3600" w:hanging="360"/>
      </w:pPr>
    </w:lvl>
    <w:lvl w:ilvl="5" w:tplc="072095EA">
      <w:start w:val="1"/>
      <w:numFmt w:val="lowerRoman"/>
      <w:lvlText w:val="%6."/>
      <w:lvlJc w:val="right"/>
      <w:pPr>
        <w:ind w:left="4320" w:hanging="180"/>
      </w:pPr>
    </w:lvl>
    <w:lvl w:ilvl="6" w:tplc="BB7AB798">
      <w:start w:val="1"/>
      <w:numFmt w:val="decimal"/>
      <w:lvlText w:val="%7."/>
      <w:lvlJc w:val="left"/>
      <w:pPr>
        <w:ind w:left="5040" w:hanging="360"/>
      </w:pPr>
    </w:lvl>
    <w:lvl w:ilvl="7" w:tplc="E9561C02">
      <w:start w:val="1"/>
      <w:numFmt w:val="lowerLetter"/>
      <w:lvlText w:val="%8."/>
      <w:lvlJc w:val="left"/>
      <w:pPr>
        <w:ind w:left="5760" w:hanging="360"/>
      </w:pPr>
    </w:lvl>
    <w:lvl w:ilvl="8" w:tplc="DF5A0766">
      <w:start w:val="1"/>
      <w:numFmt w:val="lowerRoman"/>
      <w:lvlText w:val="%9."/>
      <w:lvlJc w:val="right"/>
      <w:pPr>
        <w:ind w:left="6480" w:hanging="180"/>
      </w:pPr>
    </w:lvl>
  </w:abstractNum>
  <w:abstractNum w:abstractNumId="11">
    <w:nsid w:val="13277554"/>
    <w:multiLevelType w:val="hybridMultilevel"/>
    <w:tmpl w:val="E586EF5A"/>
    <w:lvl w:ilvl="0" w:tplc="0B342D26">
      <w:start w:val="1"/>
      <w:numFmt w:val="decimal"/>
      <w:lvlText w:val="%1."/>
      <w:lvlJc w:val="left"/>
      <w:pPr>
        <w:ind w:left="720" w:hanging="360"/>
      </w:pPr>
    </w:lvl>
    <w:lvl w:ilvl="1" w:tplc="8DB8326C">
      <w:start w:val="5"/>
      <w:numFmt w:val="lowerLetter"/>
      <w:lvlText w:val="%2)"/>
      <w:lvlJc w:val="left"/>
      <w:pPr>
        <w:ind w:left="720" w:firstLine="0"/>
      </w:pPr>
    </w:lvl>
    <w:lvl w:ilvl="2" w:tplc="E86C24D8">
      <w:start w:val="1"/>
      <w:numFmt w:val="lowerRoman"/>
      <w:lvlText w:val="%3."/>
      <w:lvlJc w:val="right"/>
      <w:pPr>
        <w:ind w:left="2160" w:hanging="180"/>
      </w:pPr>
    </w:lvl>
    <w:lvl w:ilvl="3" w:tplc="E402B4DA">
      <w:start w:val="1"/>
      <w:numFmt w:val="decimal"/>
      <w:lvlText w:val="%4."/>
      <w:lvlJc w:val="left"/>
      <w:pPr>
        <w:ind w:left="2880" w:hanging="360"/>
      </w:pPr>
    </w:lvl>
    <w:lvl w:ilvl="4" w:tplc="9BA0C78C">
      <w:start w:val="1"/>
      <w:numFmt w:val="lowerLetter"/>
      <w:lvlText w:val="%5."/>
      <w:lvlJc w:val="left"/>
      <w:pPr>
        <w:ind w:left="3600" w:hanging="360"/>
      </w:pPr>
    </w:lvl>
    <w:lvl w:ilvl="5" w:tplc="DAE87DF4">
      <w:start w:val="1"/>
      <w:numFmt w:val="lowerRoman"/>
      <w:lvlText w:val="%6."/>
      <w:lvlJc w:val="right"/>
      <w:pPr>
        <w:ind w:left="4320" w:hanging="180"/>
      </w:pPr>
    </w:lvl>
    <w:lvl w:ilvl="6" w:tplc="7CFAE980">
      <w:start w:val="1"/>
      <w:numFmt w:val="decimal"/>
      <w:lvlText w:val="%7."/>
      <w:lvlJc w:val="left"/>
      <w:pPr>
        <w:ind w:left="5040" w:hanging="360"/>
      </w:pPr>
    </w:lvl>
    <w:lvl w:ilvl="7" w:tplc="6FA8EC12">
      <w:start w:val="1"/>
      <w:numFmt w:val="lowerLetter"/>
      <w:lvlText w:val="%8."/>
      <w:lvlJc w:val="left"/>
      <w:pPr>
        <w:ind w:left="5760" w:hanging="360"/>
      </w:pPr>
    </w:lvl>
    <w:lvl w:ilvl="8" w:tplc="15A26E74">
      <w:start w:val="1"/>
      <w:numFmt w:val="lowerRoman"/>
      <w:lvlText w:val="%9."/>
      <w:lvlJc w:val="right"/>
      <w:pPr>
        <w:ind w:left="6480" w:hanging="180"/>
      </w:pPr>
    </w:lvl>
  </w:abstractNum>
  <w:abstractNum w:abstractNumId="12">
    <w:nsid w:val="183D9FC5"/>
    <w:multiLevelType w:val="hybridMultilevel"/>
    <w:tmpl w:val="E78EF870"/>
    <w:lvl w:ilvl="0" w:tplc="7674CE40">
      <w:start w:val="1"/>
      <w:numFmt w:val="bullet"/>
      <w:lvlText w:val=""/>
      <w:lvlJc w:val="left"/>
      <w:pPr>
        <w:ind w:left="720" w:hanging="360"/>
      </w:pPr>
      <w:rPr>
        <w:rFonts w:hint="default" w:ascii="Symbol" w:hAnsi="Symbol"/>
      </w:rPr>
    </w:lvl>
    <w:lvl w:ilvl="1" w:tplc="08AAE44C">
      <w:start w:val="1"/>
      <w:numFmt w:val="bullet"/>
      <w:lvlText w:val="o"/>
      <w:lvlJc w:val="left"/>
      <w:pPr>
        <w:ind w:left="2880" w:hanging="360"/>
      </w:pPr>
      <w:rPr>
        <w:rFonts w:hint="default" w:ascii="Courier New" w:hAnsi="Courier New"/>
      </w:rPr>
    </w:lvl>
    <w:lvl w:ilvl="2" w:tplc="F8A43604">
      <w:start w:val="1"/>
      <w:numFmt w:val="bullet"/>
      <w:lvlText w:val=""/>
      <w:lvlJc w:val="left"/>
      <w:pPr>
        <w:ind w:left="2160" w:hanging="360"/>
      </w:pPr>
      <w:rPr>
        <w:rFonts w:hint="default" w:ascii="Wingdings" w:hAnsi="Wingdings"/>
      </w:rPr>
    </w:lvl>
    <w:lvl w:ilvl="3" w:tplc="A47A4C96">
      <w:start w:val="1"/>
      <w:numFmt w:val="bullet"/>
      <w:lvlText w:val=""/>
      <w:lvlJc w:val="left"/>
      <w:pPr>
        <w:ind w:left="2880" w:hanging="360"/>
      </w:pPr>
      <w:rPr>
        <w:rFonts w:hint="default" w:ascii="Symbol" w:hAnsi="Symbol"/>
      </w:rPr>
    </w:lvl>
    <w:lvl w:ilvl="4" w:tplc="77580046">
      <w:start w:val="1"/>
      <w:numFmt w:val="bullet"/>
      <w:lvlText w:val="o"/>
      <w:lvlJc w:val="left"/>
      <w:pPr>
        <w:ind w:left="3600" w:hanging="360"/>
      </w:pPr>
      <w:rPr>
        <w:rFonts w:hint="default" w:ascii="Courier New" w:hAnsi="Courier New"/>
      </w:rPr>
    </w:lvl>
    <w:lvl w:ilvl="5" w:tplc="DFA0813E">
      <w:start w:val="1"/>
      <w:numFmt w:val="bullet"/>
      <w:lvlText w:val=""/>
      <w:lvlJc w:val="left"/>
      <w:pPr>
        <w:ind w:left="4320" w:hanging="360"/>
      </w:pPr>
      <w:rPr>
        <w:rFonts w:hint="default" w:ascii="Wingdings" w:hAnsi="Wingdings"/>
      </w:rPr>
    </w:lvl>
    <w:lvl w:ilvl="6" w:tplc="9E1412A6">
      <w:start w:val="1"/>
      <w:numFmt w:val="bullet"/>
      <w:lvlText w:val=""/>
      <w:lvlJc w:val="left"/>
      <w:pPr>
        <w:ind w:left="5040" w:hanging="360"/>
      </w:pPr>
      <w:rPr>
        <w:rFonts w:hint="default" w:ascii="Symbol" w:hAnsi="Symbol"/>
      </w:rPr>
    </w:lvl>
    <w:lvl w:ilvl="7" w:tplc="D77EB948">
      <w:start w:val="1"/>
      <w:numFmt w:val="bullet"/>
      <w:lvlText w:val="o"/>
      <w:lvlJc w:val="left"/>
      <w:pPr>
        <w:ind w:left="5760" w:hanging="360"/>
      </w:pPr>
      <w:rPr>
        <w:rFonts w:hint="default" w:ascii="Courier New" w:hAnsi="Courier New"/>
      </w:rPr>
    </w:lvl>
    <w:lvl w:ilvl="8" w:tplc="AFB67F3E">
      <w:start w:val="1"/>
      <w:numFmt w:val="bullet"/>
      <w:lvlText w:val=""/>
      <w:lvlJc w:val="left"/>
      <w:pPr>
        <w:ind w:left="6480" w:hanging="360"/>
      </w:pPr>
      <w:rPr>
        <w:rFonts w:hint="default" w:ascii="Wingdings" w:hAnsi="Wingdings"/>
      </w:rPr>
    </w:lvl>
  </w:abstractNum>
  <w:abstractNum w:abstractNumId="13">
    <w:nsid w:val="212E957D"/>
    <w:multiLevelType w:val="hybridMultilevel"/>
    <w:tmpl w:val="4E9C4672"/>
    <w:lvl w:ilvl="0" w:tplc="E6D2A570">
      <w:start w:val="1"/>
      <w:numFmt w:val="decimal"/>
      <w:lvlText w:val="%1."/>
      <w:lvlJc w:val="left"/>
      <w:pPr>
        <w:ind w:left="720" w:hanging="360"/>
      </w:pPr>
    </w:lvl>
    <w:lvl w:ilvl="1" w:tplc="68D64240">
      <w:start w:val="1"/>
      <w:numFmt w:val="lowerLetter"/>
      <w:lvlText w:val="%2."/>
      <w:lvlJc w:val="left"/>
      <w:pPr>
        <w:ind w:left="1440" w:hanging="360"/>
      </w:pPr>
    </w:lvl>
    <w:lvl w:ilvl="2" w:tplc="0CF8E662">
      <w:start w:val="1"/>
      <w:numFmt w:val="lowerRoman"/>
      <w:lvlText w:val="%3."/>
      <w:lvlJc w:val="right"/>
      <w:pPr>
        <w:ind w:left="2160" w:hanging="180"/>
      </w:pPr>
    </w:lvl>
    <w:lvl w:ilvl="3" w:tplc="C5BEC7B8">
      <w:start w:val="1"/>
      <w:numFmt w:val="decimal"/>
      <w:lvlText w:val="%4."/>
      <w:lvlJc w:val="left"/>
      <w:pPr>
        <w:ind w:left="2880" w:hanging="360"/>
      </w:pPr>
    </w:lvl>
    <w:lvl w:ilvl="4" w:tplc="7E46BA72">
      <w:start w:val="2"/>
      <w:numFmt w:val="lowerLetter"/>
      <w:lvlText w:val="%5."/>
      <w:lvlJc w:val="left"/>
      <w:pPr>
        <w:ind w:left="3600" w:hanging="360"/>
      </w:pPr>
    </w:lvl>
    <w:lvl w:ilvl="5" w:tplc="28CC6CEC">
      <w:start w:val="1"/>
      <w:numFmt w:val="lowerRoman"/>
      <w:lvlText w:val="%6."/>
      <w:lvlJc w:val="right"/>
      <w:pPr>
        <w:ind w:left="4320" w:hanging="180"/>
      </w:pPr>
    </w:lvl>
    <w:lvl w:ilvl="6" w:tplc="01C8D520">
      <w:start w:val="1"/>
      <w:numFmt w:val="decimal"/>
      <w:lvlText w:val="%7."/>
      <w:lvlJc w:val="left"/>
      <w:pPr>
        <w:ind w:left="5040" w:hanging="360"/>
      </w:pPr>
    </w:lvl>
    <w:lvl w:ilvl="7" w:tplc="ECC24C5C">
      <w:start w:val="1"/>
      <w:numFmt w:val="lowerLetter"/>
      <w:lvlText w:val="%8."/>
      <w:lvlJc w:val="left"/>
      <w:pPr>
        <w:ind w:left="5760" w:hanging="360"/>
      </w:pPr>
    </w:lvl>
    <w:lvl w:ilvl="8" w:tplc="EABCC520">
      <w:start w:val="1"/>
      <w:numFmt w:val="lowerRoman"/>
      <w:lvlText w:val="%9."/>
      <w:lvlJc w:val="right"/>
      <w:pPr>
        <w:ind w:left="6480" w:hanging="180"/>
      </w:pPr>
    </w:lvl>
  </w:abstractNum>
  <w:abstractNum w:abstractNumId="14">
    <w:nsid w:val="219CB395"/>
    <w:multiLevelType w:val="hybridMultilevel"/>
    <w:tmpl w:val="9C6EB41E"/>
    <w:lvl w:ilvl="0" w:tplc="908CE762">
      <w:start w:val="1"/>
      <w:numFmt w:val="decimal"/>
      <w:lvlText w:val="%1."/>
      <w:lvlJc w:val="left"/>
      <w:pPr>
        <w:ind w:left="720" w:hanging="360"/>
      </w:pPr>
    </w:lvl>
    <w:lvl w:ilvl="1" w:tplc="1DAE255C">
      <w:start w:val="2"/>
      <w:numFmt w:val="lowerLetter"/>
      <w:lvlText w:val="%2)"/>
      <w:lvlJc w:val="left"/>
      <w:pPr>
        <w:ind w:left="720" w:firstLine="0"/>
      </w:pPr>
    </w:lvl>
    <w:lvl w:ilvl="2" w:tplc="C7DA6B0E">
      <w:start w:val="1"/>
      <w:numFmt w:val="lowerRoman"/>
      <w:lvlText w:val="%3."/>
      <w:lvlJc w:val="right"/>
      <w:pPr>
        <w:ind w:left="2160" w:hanging="180"/>
      </w:pPr>
    </w:lvl>
    <w:lvl w:ilvl="3" w:tplc="8670F638">
      <w:start w:val="1"/>
      <w:numFmt w:val="decimal"/>
      <w:lvlText w:val="%4."/>
      <w:lvlJc w:val="left"/>
      <w:pPr>
        <w:ind w:left="2880" w:hanging="360"/>
      </w:pPr>
    </w:lvl>
    <w:lvl w:ilvl="4" w:tplc="449EAC28">
      <w:start w:val="1"/>
      <w:numFmt w:val="lowerLetter"/>
      <w:lvlText w:val="%5."/>
      <w:lvlJc w:val="left"/>
      <w:pPr>
        <w:ind w:left="3600" w:hanging="360"/>
      </w:pPr>
    </w:lvl>
    <w:lvl w:ilvl="5" w:tplc="15DA99A2">
      <w:start w:val="1"/>
      <w:numFmt w:val="lowerRoman"/>
      <w:lvlText w:val="%6."/>
      <w:lvlJc w:val="right"/>
      <w:pPr>
        <w:ind w:left="4320" w:hanging="180"/>
      </w:pPr>
    </w:lvl>
    <w:lvl w:ilvl="6" w:tplc="6F5A62E8">
      <w:start w:val="1"/>
      <w:numFmt w:val="decimal"/>
      <w:lvlText w:val="%7."/>
      <w:lvlJc w:val="left"/>
      <w:pPr>
        <w:ind w:left="5040" w:hanging="360"/>
      </w:pPr>
    </w:lvl>
    <w:lvl w:ilvl="7" w:tplc="EA3EE3FC">
      <w:start w:val="1"/>
      <w:numFmt w:val="lowerLetter"/>
      <w:lvlText w:val="%8."/>
      <w:lvlJc w:val="left"/>
      <w:pPr>
        <w:ind w:left="5760" w:hanging="360"/>
      </w:pPr>
    </w:lvl>
    <w:lvl w:ilvl="8" w:tplc="D8E8F20A">
      <w:start w:val="1"/>
      <w:numFmt w:val="lowerRoman"/>
      <w:lvlText w:val="%9."/>
      <w:lvlJc w:val="right"/>
      <w:pPr>
        <w:ind w:left="6480" w:hanging="180"/>
      </w:pPr>
    </w:lvl>
  </w:abstractNum>
  <w:abstractNum w:abstractNumId="15">
    <w:nsid w:val="22F00520"/>
    <w:multiLevelType w:val="hybridMultilevel"/>
    <w:tmpl w:val="736EAF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630171D"/>
    <w:multiLevelType w:val="hybridMultilevel"/>
    <w:tmpl w:val="F1722646"/>
    <w:lvl w:ilvl="0" w:tplc="0E46F5FA">
      <w:start w:val="1"/>
      <w:numFmt w:val="decimal"/>
      <w:lvlText w:val="%1."/>
      <w:lvlJc w:val="left"/>
      <w:pPr>
        <w:ind w:left="720" w:hanging="360"/>
      </w:pPr>
    </w:lvl>
    <w:lvl w:ilvl="1" w:tplc="32C2941E">
      <w:start w:val="1"/>
      <w:numFmt w:val="lowerLetter"/>
      <w:lvlText w:val="%2)"/>
      <w:lvlJc w:val="left"/>
      <w:pPr>
        <w:ind w:left="720" w:firstLine="0"/>
      </w:pPr>
    </w:lvl>
    <w:lvl w:ilvl="2" w:tplc="E34A1288">
      <w:start w:val="1"/>
      <w:numFmt w:val="lowerRoman"/>
      <w:lvlText w:val="%3)"/>
      <w:lvlJc w:val="right"/>
      <w:pPr>
        <w:ind w:left="1440" w:firstLine="0"/>
      </w:pPr>
    </w:lvl>
    <w:lvl w:ilvl="3" w:tplc="5F3ACF42">
      <w:start w:val="1"/>
      <w:numFmt w:val="decimal"/>
      <w:lvlText w:val="%4."/>
      <w:lvlJc w:val="left"/>
      <w:pPr>
        <w:ind w:left="2880" w:hanging="360"/>
      </w:pPr>
    </w:lvl>
    <w:lvl w:ilvl="4" w:tplc="D17886BC">
      <w:start w:val="1"/>
      <w:numFmt w:val="lowerLetter"/>
      <w:lvlText w:val="%5."/>
      <w:lvlJc w:val="left"/>
      <w:pPr>
        <w:ind w:left="3600" w:hanging="360"/>
      </w:pPr>
    </w:lvl>
    <w:lvl w:ilvl="5" w:tplc="6164AF94">
      <w:start w:val="1"/>
      <w:numFmt w:val="lowerRoman"/>
      <w:lvlText w:val="%6."/>
      <w:lvlJc w:val="right"/>
      <w:pPr>
        <w:ind w:left="4320" w:hanging="180"/>
      </w:pPr>
    </w:lvl>
    <w:lvl w:ilvl="6" w:tplc="459A86B4">
      <w:start w:val="1"/>
      <w:numFmt w:val="decimal"/>
      <w:lvlText w:val="%7."/>
      <w:lvlJc w:val="left"/>
      <w:pPr>
        <w:ind w:left="5040" w:hanging="360"/>
      </w:pPr>
    </w:lvl>
    <w:lvl w:ilvl="7" w:tplc="2E0A9700">
      <w:start w:val="1"/>
      <w:numFmt w:val="lowerLetter"/>
      <w:lvlText w:val="%8."/>
      <w:lvlJc w:val="left"/>
      <w:pPr>
        <w:ind w:left="5760" w:hanging="360"/>
      </w:pPr>
    </w:lvl>
    <w:lvl w:ilvl="8" w:tplc="7ACC6A9C">
      <w:start w:val="1"/>
      <w:numFmt w:val="lowerRoman"/>
      <w:lvlText w:val="%9."/>
      <w:lvlJc w:val="right"/>
      <w:pPr>
        <w:ind w:left="6480" w:hanging="180"/>
      </w:pPr>
    </w:lvl>
  </w:abstractNum>
  <w:abstractNum w:abstractNumId="17">
    <w:nsid w:val="26C0F2A5"/>
    <w:multiLevelType w:val="hybridMultilevel"/>
    <w:tmpl w:val="E20211B2"/>
    <w:lvl w:ilvl="0" w:tplc="616A97C4">
      <w:start w:val="1"/>
      <w:numFmt w:val="decimal"/>
      <w:lvlText w:val="%1."/>
      <w:lvlJc w:val="left"/>
      <w:pPr>
        <w:ind w:left="720" w:hanging="360"/>
      </w:pPr>
    </w:lvl>
    <w:lvl w:ilvl="1" w:tplc="E32E1256">
      <w:start w:val="1"/>
      <w:numFmt w:val="lowerLetter"/>
      <w:lvlText w:val="%2."/>
      <w:lvlJc w:val="left"/>
      <w:pPr>
        <w:ind w:left="1440" w:hanging="360"/>
      </w:pPr>
    </w:lvl>
    <w:lvl w:ilvl="2" w:tplc="B1A6B54E">
      <w:start w:val="1"/>
      <w:numFmt w:val="lowerRoman"/>
      <w:lvlText w:val="%3."/>
      <w:lvlJc w:val="right"/>
      <w:pPr>
        <w:ind w:left="2160" w:hanging="180"/>
      </w:pPr>
    </w:lvl>
    <w:lvl w:ilvl="3" w:tplc="18700A2C">
      <w:start w:val="1"/>
      <w:numFmt w:val="decimal"/>
      <w:lvlText w:val="%4."/>
      <w:lvlJc w:val="left"/>
      <w:pPr>
        <w:ind w:left="2880" w:hanging="360"/>
      </w:pPr>
    </w:lvl>
    <w:lvl w:ilvl="4" w:tplc="A5148616">
      <w:start w:val="1"/>
      <w:numFmt w:val="lowerLetter"/>
      <w:lvlText w:val="%5."/>
      <w:lvlJc w:val="left"/>
      <w:pPr>
        <w:ind w:left="3600" w:hanging="360"/>
      </w:pPr>
    </w:lvl>
    <w:lvl w:ilvl="5" w:tplc="59021EA0">
      <w:start w:val="3"/>
      <w:numFmt w:val="lowerRoman"/>
      <w:lvlText w:val="%6."/>
      <w:lvlJc w:val="right"/>
      <w:pPr>
        <w:ind w:left="4320" w:hanging="180"/>
      </w:pPr>
    </w:lvl>
    <w:lvl w:ilvl="6" w:tplc="28141308">
      <w:start w:val="1"/>
      <w:numFmt w:val="decimal"/>
      <w:lvlText w:val="%7."/>
      <w:lvlJc w:val="left"/>
      <w:pPr>
        <w:ind w:left="5040" w:hanging="360"/>
      </w:pPr>
    </w:lvl>
    <w:lvl w:ilvl="7" w:tplc="8C565C4C">
      <w:start w:val="1"/>
      <w:numFmt w:val="lowerLetter"/>
      <w:lvlText w:val="%8."/>
      <w:lvlJc w:val="left"/>
      <w:pPr>
        <w:ind w:left="5760" w:hanging="360"/>
      </w:pPr>
    </w:lvl>
    <w:lvl w:ilvl="8" w:tplc="4B989C2C">
      <w:start w:val="1"/>
      <w:numFmt w:val="lowerRoman"/>
      <w:lvlText w:val="%9."/>
      <w:lvlJc w:val="right"/>
      <w:pPr>
        <w:ind w:left="6480" w:hanging="180"/>
      </w:pPr>
    </w:lvl>
  </w:abstractNum>
  <w:abstractNum w:abstractNumId="18">
    <w:nsid w:val="318732C4"/>
    <w:multiLevelType w:val="hybridMultilevel"/>
    <w:tmpl w:val="C26A09A0"/>
    <w:lvl w:ilvl="0" w:tplc="A358F458">
      <w:start w:val="1"/>
      <w:numFmt w:val="decimal"/>
      <w:lvlText w:val="%1."/>
      <w:lvlJc w:val="left"/>
      <w:pPr>
        <w:ind w:left="720" w:hanging="360"/>
      </w:pPr>
    </w:lvl>
    <w:lvl w:ilvl="1" w:tplc="84C033B2">
      <w:start w:val="1"/>
      <w:numFmt w:val="lowerLetter"/>
      <w:lvlText w:val="%2."/>
      <w:lvlJc w:val="left"/>
      <w:pPr>
        <w:ind w:left="1440" w:hanging="360"/>
      </w:pPr>
    </w:lvl>
    <w:lvl w:ilvl="2" w:tplc="B8F887CE">
      <w:start w:val="1"/>
      <w:numFmt w:val="lowerRoman"/>
      <w:lvlText w:val="%3)"/>
      <w:lvlJc w:val="right"/>
      <w:pPr>
        <w:ind w:left="1440" w:firstLine="0"/>
      </w:pPr>
    </w:lvl>
    <w:lvl w:ilvl="3" w:tplc="70FAC820">
      <w:start w:val="1"/>
      <w:numFmt w:val="decimal"/>
      <w:lvlText w:val="%4."/>
      <w:lvlJc w:val="left"/>
      <w:pPr>
        <w:ind w:left="2880" w:hanging="360"/>
      </w:pPr>
    </w:lvl>
    <w:lvl w:ilvl="4" w:tplc="22B03F5C">
      <w:start w:val="1"/>
      <w:numFmt w:val="lowerLetter"/>
      <w:lvlText w:val="%5."/>
      <w:lvlJc w:val="left"/>
      <w:pPr>
        <w:ind w:left="3600" w:hanging="360"/>
      </w:pPr>
    </w:lvl>
    <w:lvl w:ilvl="5" w:tplc="384AD714">
      <w:start w:val="1"/>
      <w:numFmt w:val="lowerRoman"/>
      <w:lvlText w:val="%6."/>
      <w:lvlJc w:val="right"/>
      <w:pPr>
        <w:ind w:left="4320" w:hanging="180"/>
      </w:pPr>
    </w:lvl>
    <w:lvl w:ilvl="6" w:tplc="A762F638">
      <w:start w:val="1"/>
      <w:numFmt w:val="decimal"/>
      <w:lvlText w:val="%7."/>
      <w:lvlJc w:val="left"/>
      <w:pPr>
        <w:ind w:left="5040" w:hanging="360"/>
      </w:pPr>
    </w:lvl>
    <w:lvl w:ilvl="7" w:tplc="70C237BA">
      <w:start w:val="1"/>
      <w:numFmt w:val="lowerLetter"/>
      <w:lvlText w:val="%8."/>
      <w:lvlJc w:val="left"/>
      <w:pPr>
        <w:ind w:left="5760" w:hanging="360"/>
      </w:pPr>
    </w:lvl>
    <w:lvl w:ilvl="8" w:tplc="5C9E83FE">
      <w:start w:val="1"/>
      <w:numFmt w:val="lowerRoman"/>
      <w:lvlText w:val="%9."/>
      <w:lvlJc w:val="right"/>
      <w:pPr>
        <w:ind w:left="6480" w:hanging="180"/>
      </w:pPr>
    </w:lvl>
  </w:abstractNum>
  <w:abstractNum w:abstractNumId="19">
    <w:nsid w:val="33CF0388"/>
    <w:multiLevelType w:val="hybridMultilevel"/>
    <w:tmpl w:val="85628428"/>
    <w:lvl w:ilvl="0" w:tplc="57E081BC">
      <w:start w:val="1"/>
      <w:numFmt w:val="decimal"/>
      <w:lvlText w:val="%1."/>
      <w:lvlJc w:val="left"/>
      <w:pPr>
        <w:ind w:left="720" w:hanging="360"/>
      </w:pPr>
    </w:lvl>
    <w:lvl w:ilvl="1" w:tplc="A45A8110">
      <w:start w:val="1"/>
      <w:numFmt w:val="lowerLetter"/>
      <w:lvlText w:val="%2."/>
      <w:lvlJc w:val="left"/>
      <w:pPr>
        <w:ind w:left="1440" w:hanging="360"/>
      </w:pPr>
    </w:lvl>
    <w:lvl w:ilvl="2" w:tplc="D8163D20">
      <w:start w:val="1"/>
      <w:numFmt w:val="lowerRoman"/>
      <w:lvlText w:val="%3."/>
      <w:lvlJc w:val="right"/>
      <w:pPr>
        <w:ind w:left="2160" w:hanging="180"/>
      </w:pPr>
    </w:lvl>
    <w:lvl w:ilvl="3" w:tplc="79BCC46C">
      <w:start w:val="1"/>
      <w:numFmt w:val="decimal"/>
      <w:lvlText w:val="%4."/>
      <w:lvlJc w:val="left"/>
      <w:pPr>
        <w:ind w:left="2880" w:hanging="360"/>
      </w:pPr>
    </w:lvl>
    <w:lvl w:ilvl="4" w:tplc="196CA7BC">
      <w:start w:val="1"/>
      <w:numFmt w:val="lowerLetter"/>
      <w:lvlText w:val="%5."/>
      <w:lvlJc w:val="left"/>
      <w:pPr>
        <w:ind w:left="3600" w:hanging="360"/>
      </w:pPr>
    </w:lvl>
    <w:lvl w:ilvl="5" w:tplc="657E0234">
      <w:start w:val="4"/>
      <w:numFmt w:val="lowerRoman"/>
      <w:lvlText w:val="%6."/>
      <w:lvlJc w:val="right"/>
      <w:pPr>
        <w:ind w:left="4320" w:hanging="180"/>
      </w:pPr>
    </w:lvl>
    <w:lvl w:ilvl="6" w:tplc="07B6135E">
      <w:start w:val="1"/>
      <w:numFmt w:val="decimal"/>
      <w:lvlText w:val="%7."/>
      <w:lvlJc w:val="left"/>
      <w:pPr>
        <w:ind w:left="5040" w:hanging="360"/>
      </w:pPr>
    </w:lvl>
    <w:lvl w:ilvl="7" w:tplc="71D0A490">
      <w:start w:val="1"/>
      <w:numFmt w:val="lowerLetter"/>
      <w:lvlText w:val="%8."/>
      <w:lvlJc w:val="left"/>
      <w:pPr>
        <w:ind w:left="5760" w:hanging="360"/>
      </w:pPr>
    </w:lvl>
    <w:lvl w:ilvl="8" w:tplc="BF4685A8">
      <w:start w:val="1"/>
      <w:numFmt w:val="lowerRoman"/>
      <w:lvlText w:val="%9."/>
      <w:lvlJc w:val="right"/>
      <w:pPr>
        <w:ind w:left="6480" w:hanging="180"/>
      </w:pPr>
    </w:lvl>
  </w:abstractNum>
  <w:abstractNum w:abstractNumId="20">
    <w:nsid w:val="39F6DA27"/>
    <w:multiLevelType w:val="hybridMultilevel"/>
    <w:tmpl w:val="BCC8C094"/>
    <w:lvl w:ilvl="0" w:tplc="69EA979A">
      <w:start w:val="1"/>
      <w:numFmt w:val="decimal"/>
      <w:lvlText w:val="%1."/>
      <w:lvlJc w:val="left"/>
      <w:pPr>
        <w:ind w:left="720" w:hanging="360"/>
      </w:pPr>
    </w:lvl>
    <w:lvl w:ilvl="1" w:tplc="5D760C2A">
      <w:start w:val="4"/>
      <w:numFmt w:val="lowerLetter"/>
      <w:lvlText w:val="%2)"/>
      <w:lvlJc w:val="left"/>
      <w:pPr>
        <w:ind w:left="720" w:firstLine="0"/>
      </w:pPr>
    </w:lvl>
    <w:lvl w:ilvl="2" w:tplc="ED36C14A">
      <w:start w:val="1"/>
      <w:numFmt w:val="lowerRoman"/>
      <w:lvlText w:val="%3."/>
      <w:lvlJc w:val="right"/>
      <w:pPr>
        <w:ind w:left="2160" w:hanging="180"/>
      </w:pPr>
    </w:lvl>
    <w:lvl w:ilvl="3" w:tplc="D5D4E052">
      <w:start w:val="1"/>
      <w:numFmt w:val="decimal"/>
      <w:lvlText w:val="%4."/>
      <w:lvlJc w:val="left"/>
      <w:pPr>
        <w:ind w:left="2880" w:hanging="360"/>
      </w:pPr>
    </w:lvl>
    <w:lvl w:ilvl="4" w:tplc="52EC9FA6">
      <w:start w:val="1"/>
      <w:numFmt w:val="lowerLetter"/>
      <w:lvlText w:val="%5."/>
      <w:lvlJc w:val="left"/>
      <w:pPr>
        <w:ind w:left="3600" w:hanging="360"/>
      </w:pPr>
    </w:lvl>
    <w:lvl w:ilvl="5" w:tplc="526EAA88">
      <w:start w:val="1"/>
      <w:numFmt w:val="lowerRoman"/>
      <w:lvlText w:val="%6."/>
      <w:lvlJc w:val="right"/>
      <w:pPr>
        <w:ind w:left="4320" w:hanging="180"/>
      </w:pPr>
    </w:lvl>
    <w:lvl w:ilvl="6" w:tplc="BD28491C">
      <w:start w:val="1"/>
      <w:numFmt w:val="decimal"/>
      <w:lvlText w:val="%7."/>
      <w:lvlJc w:val="left"/>
      <w:pPr>
        <w:ind w:left="5040" w:hanging="360"/>
      </w:pPr>
    </w:lvl>
    <w:lvl w:ilvl="7" w:tplc="39FA7E4A">
      <w:start w:val="1"/>
      <w:numFmt w:val="lowerLetter"/>
      <w:lvlText w:val="%8."/>
      <w:lvlJc w:val="left"/>
      <w:pPr>
        <w:ind w:left="5760" w:hanging="360"/>
      </w:pPr>
    </w:lvl>
    <w:lvl w:ilvl="8" w:tplc="4EA4672A">
      <w:start w:val="1"/>
      <w:numFmt w:val="lowerRoman"/>
      <w:lvlText w:val="%9."/>
      <w:lvlJc w:val="right"/>
      <w:pPr>
        <w:ind w:left="6480" w:hanging="180"/>
      </w:pPr>
    </w:lvl>
  </w:abstractNum>
  <w:abstractNum w:abstractNumId="21">
    <w:nsid w:val="3A6BA467"/>
    <w:multiLevelType w:val="hybridMultilevel"/>
    <w:tmpl w:val="952AE2AE"/>
    <w:lvl w:ilvl="0" w:tplc="F07E902C">
      <w:start w:val="1"/>
      <w:numFmt w:val="decimal"/>
      <w:lvlText w:val="%1."/>
      <w:lvlJc w:val="left"/>
      <w:pPr>
        <w:ind w:left="720" w:hanging="360"/>
      </w:pPr>
    </w:lvl>
    <w:lvl w:ilvl="1" w:tplc="7FEC1AB0">
      <w:start w:val="1"/>
      <w:numFmt w:val="lowerLetter"/>
      <w:lvlText w:val="%2."/>
      <w:lvlJc w:val="left"/>
      <w:pPr>
        <w:ind w:left="1440" w:hanging="360"/>
      </w:pPr>
    </w:lvl>
    <w:lvl w:ilvl="2" w:tplc="2CA86FDA">
      <w:start w:val="1"/>
      <w:numFmt w:val="lowerRoman"/>
      <w:lvlText w:val="%3."/>
      <w:lvlJc w:val="right"/>
      <w:pPr>
        <w:ind w:left="2160" w:hanging="180"/>
      </w:pPr>
    </w:lvl>
    <w:lvl w:ilvl="3" w:tplc="80C0E652">
      <w:start w:val="1"/>
      <w:numFmt w:val="decimal"/>
      <w:lvlText w:val="%4."/>
      <w:lvlJc w:val="left"/>
      <w:pPr>
        <w:ind w:left="2880" w:hanging="360"/>
      </w:pPr>
    </w:lvl>
    <w:lvl w:ilvl="4" w:tplc="9DEC06FA">
      <w:start w:val="2"/>
      <w:numFmt w:val="lowerLetter"/>
      <w:lvlText w:val="%5."/>
      <w:lvlJc w:val="left"/>
      <w:pPr>
        <w:ind w:left="3600" w:hanging="360"/>
      </w:pPr>
    </w:lvl>
    <w:lvl w:ilvl="5" w:tplc="16701B9A">
      <w:start w:val="1"/>
      <w:numFmt w:val="lowerRoman"/>
      <w:lvlText w:val="%6."/>
      <w:lvlJc w:val="right"/>
      <w:pPr>
        <w:ind w:left="4320" w:hanging="180"/>
      </w:pPr>
    </w:lvl>
    <w:lvl w:ilvl="6" w:tplc="38AEE0A6">
      <w:start w:val="1"/>
      <w:numFmt w:val="decimal"/>
      <w:lvlText w:val="%7."/>
      <w:lvlJc w:val="left"/>
      <w:pPr>
        <w:ind w:left="5040" w:hanging="360"/>
      </w:pPr>
    </w:lvl>
    <w:lvl w:ilvl="7" w:tplc="EA16ECEC">
      <w:start w:val="1"/>
      <w:numFmt w:val="lowerLetter"/>
      <w:lvlText w:val="%8."/>
      <w:lvlJc w:val="left"/>
      <w:pPr>
        <w:ind w:left="5760" w:hanging="360"/>
      </w:pPr>
    </w:lvl>
    <w:lvl w:ilvl="8" w:tplc="A1BC21CE">
      <w:start w:val="1"/>
      <w:numFmt w:val="lowerRoman"/>
      <w:lvlText w:val="%9."/>
      <w:lvlJc w:val="right"/>
      <w:pPr>
        <w:ind w:left="6480" w:hanging="180"/>
      </w:pPr>
    </w:lvl>
  </w:abstractNum>
  <w:abstractNum w:abstractNumId="22">
    <w:nsid w:val="3D7A8FAC"/>
    <w:multiLevelType w:val="hybridMultilevel"/>
    <w:tmpl w:val="0FBE36A0"/>
    <w:lvl w:ilvl="0" w:tplc="1D9E84AE">
      <w:start w:val="1"/>
      <w:numFmt w:val="decimal"/>
      <w:lvlText w:val="%1."/>
      <w:lvlJc w:val="left"/>
      <w:pPr>
        <w:ind w:left="720" w:hanging="360"/>
      </w:pPr>
    </w:lvl>
    <w:lvl w:ilvl="1" w:tplc="6D9A2208">
      <w:start w:val="1"/>
      <w:numFmt w:val="lowerLetter"/>
      <w:lvlText w:val="%2)"/>
      <w:lvlJc w:val="left"/>
      <w:pPr>
        <w:ind w:left="720" w:firstLine="0"/>
      </w:pPr>
    </w:lvl>
    <w:lvl w:ilvl="2" w:tplc="F83CBA74">
      <w:start w:val="1"/>
      <w:numFmt w:val="lowerRoman"/>
      <w:lvlText w:val="%3."/>
      <w:lvlJc w:val="right"/>
      <w:pPr>
        <w:ind w:left="2160" w:hanging="180"/>
      </w:pPr>
    </w:lvl>
    <w:lvl w:ilvl="3" w:tplc="A0BE2666">
      <w:start w:val="1"/>
      <w:numFmt w:val="decimal"/>
      <w:lvlText w:val="%4."/>
      <w:lvlJc w:val="left"/>
      <w:pPr>
        <w:ind w:left="2880" w:hanging="360"/>
      </w:pPr>
    </w:lvl>
    <w:lvl w:ilvl="4" w:tplc="9A120D92">
      <w:start w:val="1"/>
      <w:numFmt w:val="lowerLetter"/>
      <w:lvlText w:val="%5."/>
      <w:lvlJc w:val="left"/>
      <w:pPr>
        <w:ind w:left="3600" w:hanging="360"/>
      </w:pPr>
    </w:lvl>
    <w:lvl w:ilvl="5" w:tplc="202CA1CA">
      <w:start w:val="1"/>
      <w:numFmt w:val="lowerRoman"/>
      <w:lvlText w:val="%6."/>
      <w:lvlJc w:val="right"/>
      <w:pPr>
        <w:ind w:left="4320" w:hanging="180"/>
      </w:pPr>
    </w:lvl>
    <w:lvl w:ilvl="6" w:tplc="4D284FDA">
      <w:start w:val="1"/>
      <w:numFmt w:val="decimal"/>
      <w:lvlText w:val="%7."/>
      <w:lvlJc w:val="left"/>
      <w:pPr>
        <w:ind w:left="5040" w:hanging="360"/>
      </w:pPr>
    </w:lvl>
    <w:lvl w:ilvl="7" w:tplc="E174ACE6">
      <w:start w:val="1"/>
      <w:numFmt w:val="lowerLetter"/>
      <w:lvlText w:val="%8."/>
      <w:lvlJc w:val="left"/>
      <w:pPr>
        <w:ind w:left="5760" w:hanging="360"/>
      </w:pPr>
    </w:lvl>
    <w:lvl w:ilvl="8" w:tplc="7364528C">
      <w:start w:val="1"/>
      <w:numFmt w:val="lowerRoman"/>
      <w:lvlText w:val="%9."/>
      <w:lvlJc w:val="right"/>
      <w:pPr>
        <w:ind w:left="6480" w:hanging="180"/>
      </w:pPr>
    </w:lvl>
  </w:abstractNum>
  <w:abstractNum w:abstractNumId="23">
    <w:nsid w:val="4A3A8486"/>
    <w:multiLevelType w:val="hybridMultilevel"/>
    <w:tmpl w:val="0B32FE78"/>
    <w:lvl w:ilvl="0" w:tplc="F0628FD4">
      <w:start w:val="1"/>
      <w:numFmt w:val="decimal"/>
      <w:lvlText w:val="%1."/>
      <w:lvlJc w:val="left"/>
      <w:pPr>
        <w:ind w:left="720" w:hanging="360"/>
      </w:pPr>
    </w:lvl>
    <w:lvl w:ilvl="1" w:tplc="363E69F2">
      <w:start w:val="1"/>
      <w:numFmt w:val="lowerLetter"/>
      <w:lvlText w:val="%2."/>
      <w:lvlJc w:val="left"/>
      <w:pPr>
        <w:ind w:left="1440" w:hanging="360"/>
      </w:pPr>
    </w:lvl>
    <w:lvl w:ilvl="2" w:tplc="DAD26C22">
      <w:start w:val="1"/>
      <w:numFmt w:val="lowerRoman"/>
      <w:lvlText w:val="%3."/>
      <w:lvlJc w:val="right"/>
      <w:pPr>
        <w:ind w:left="2160" w:hanging="180"/>
      </w:pPr>
    </w:lvl>
    <w:lvl w:ilvl="3" w:tplc="D540AF0A">
      <w:start w:val="1"/>
      <w:numFmt w:val="decimal"/>
      <w:lvlText w:val="%4."/>
      <w:lvlJc w:val="left"/>
      <w:pPr>
        <w:ind w:left="2880" w:hanging="360"/>
      </w:pPr>
    </w:lvl>
    <w:lvl w:ilvl="4" w:tplc="BEC65A26">
      <w:start w:val="1"/>
      <w:numFmt w:val="lowerLetter"/>
      <w:lvlText w:val="%5."/>
      <w:lvlJc w:val="left"/>
      <w:pPr>
        <w:ind w:left="3600" w:hanging="360"/>
      </w:pPr>
    </w:lvl>
    <w:lvl w:ilvl="5" w:tplc="F872E992">
      <w:start w:val="5"/>
      <w:numFmt w:val="lowerRoman"/>
      <w:lvlText w:val="%6."/>
      <w:lvlJc w:val="right"/>
      <w:pPr>
        <w:ind w:left="4320" w:hanging="180"/>
      </w:pPr>
    </w:lvl>
    <w:lvl w:ilvl="6" w:tplc="22020A56">
      <w:start w:val="1"/>
      <w:numFmt w:val="decimal"/>
      <w:lvlText w:val="%7."/>
      <w:lvlJc w:val="left"/>
      <w:pPr>
        <w:ind w:left="5040" w:hanging="360"/>
      </w:pPr>
    </w:lvl>
    <w:lvl w:ilvl="7" w:tplc="FB823FF8">
      <w:start w:val="1"/>
      <w:numFmt w:val="lowerLetter"/>
      <w:lvlText w:val="%8."/>
      <w:lvlJc w:val="left"/>
      <w:pPr>
        <w:ind w:left="5760" w:hanging="360"/>
      </w:pPr>
    </w:lvl>
    <w:lvl w:ilvl="8" w:tplc="688AF062">
      <w:start w:val="1"/>
      <w:numFmt w:val="lowerRoman"/>
      <w:lvlText w:val="%9."/>
      <w:lvlJc w:val="right"/>
      <w:pPr>
        <w:ind w:left="6480" w:hanging="180"/>
      </w:pPr>
    </w:lvl>
  </w:abstractNum>
  <w:abstractNum w:abstractNumId="24">
    <w:nsid w:val="4CEC3000"/>
    <w:multiLevelType w:val="hybridMultilevel"/>
    <w:tmpl w:val="ADDE9D26"/>
    <w:lvl w:ilvl="0" w:tplc="5544A804">
      <w:start w:val="1"/>
      <w:numFmt w:val="bullet"/>
      <w:lvlText w:val=""/>
      <w:lvlJc w:val="left"/>
      <w:pPr>
        <w:ind w:left="2160" w:hanging="360"/>
      </w:pPr>
      <w:rPr>
        <w:rFonts w:hint="default" w:ascii="Symbol" w:hAnsi="Symbol"/>
      </w:rPr>
    </w:lvl>
    <w:lvl w:ilvl="1" w:tplc="29144262">
      <w:start w:val="1"/>
      <w:numFmt w:val="bullet"/>
      <w:lvlText w:val="o"/>
      <w:lvlJc w:val="left"/>
      <w:pPr>
        <w:ind w:left="1440" w:hanging="360"/>
      </w:pPr>
      <w:rPr>
        <w:rFonts w:hint="default" w:ascii="Courier New" w:hAnsi="Courier New"/>
      </w:rPr>
    </w:lvl>
    <w:lvl w:ilvl="2" w:tplc="02583F90">
      <w:start w:val="1"/>
      <w:numFmt w:val="bullet"/>
      <w:lvlText w:val=""/>
      <w:lvlJc w:val="left"/>
      <w:pPr>
        <w:ind w:left="2160" w:hanging="360"/>
      </w:pPr>
      <w:rPr>
        <w:rFonts w:hint="default" w:ascii="Wingdings" w:hAnsi="Wingdings"/>
      </w:rPr>
    </w:lvl>
    <w:lvl w:ilvl="3" w:tplc="012067C0">
      <w:start w:val="1"/>
      <w:numFmt w:val="bullet"/>
      <w:lvlText w:val=""/>
      <w:lvlJc w:val="left"/>
      <w:pPr>
        <w:ind w:left="2880" w:hanging="360"/>
      </w:pPr>
      <w:rPr>
        <w:rFonts w:hint="default" w:ascii="Symbol" w:hAnsi="Symbol"/>
      </w:rPr>
    </w:lvl>
    <w:lvl w:ilvl="4" w:tplc="86AE5BCA">
      <w:start w:val="1"/>
      <w:numFmt w:val="bullet"/>
      <w:lvlText w:val="o"/>
      <w:lvlJc w:val="left"/>
      <w:pPr>
        <w:ind w:left="3600" w:hanging="360"/>
      </w:pPr>
      <w:rPr>
        <w:rFonts w:hint="default" w:ascii="Courier New" w:hAnsi="Courier New"/>
      </w:rPr>
    </w:lvl>
    <w:lvl w:ilvl="5" w:tplc="B13A916A">
      <w:start w:val="1"/>
      <w:numFmt w:val="bullet"/>
      <w:lvlText w:val=""/>
      <w:lvlJc w:val="left"/>
      <w:pPr>
        <w:ind w:left="4320" w:hanging="360"/>
      </w:pPr>
      <w:rPr>
        <w:rFonts w:hint="default" w:ascii="Wingdings" w:hAnsi="Wingdings"/>
      </w:rPr>
    </w:lvl>
    <w:lvl w:ilvl="6" w:tplc="33466BC4">
      <w:start w:val="1"/>
      <w:numFmt w:val="bullet"/>
      <w:lvlText w:val=""/>
      <w:lvlJc w:val="left"/>
      <w:pPr>
        <w:ind w:left="5040" w:hanging="360"/>
      </w:pPr>
      <w:rPr>
        <w:rFonts w:hint="default" w:ascii="Symbol" w:hAnsi="Symbol"/>
      </w:rPr>
    </w:lvl>
    <w:lvl w:ilvl="7" w:tplc="A11A029C">
      <w:start w:val="1"/>
      <w:numFmt w:val="bullet"/>
      <w:lvlText w:val="o"/>
      <w:lvlJc w:val="left"/>
      <w:pPr>
        <w:ind w:left="5760" w:hanging="360"/>
      </w:pPr>
      <w:rPr>
        <w:rFonts w:hint="default" w:ascii="Courier New" w:hAnsi="Courier New"/>
      </w:rPr>
    </w:lvl>
    <w:lvl w:ilvl="8" w:tplc="9D14B408">
      <w:start w:val="1"/>
      <w:numFmt w:val="bullet"/>
      <w:lvlText w:val=""/>
      <w:lvlJc w:val="left"/>
      <w:pPr>
        <w:ind w:left="6480" w:hanging="360"/>
      </w:pPr>
      <w:rPr>
        <w:rFonts w:hint="default" w:ascii="Wingdings" w:hAnsi="Wingdings"/>
      </w:rPr>
    </w:lvl>
  </w:abstractNum>
  <w:abstractNum w:abstractNumId="25">
    <w:nsid w:val="4D3C58B6"/>
    <w:multiLevelType w:val="hybridMultilevel"/>
    <w:tmpl w:val="09487900"/>
    <w:lvl w:ilvl="0" w:tplc="81306D86">
      <w:start w:val="1"/>
      <w:numFmt w:val="bullet"/>
      <w:lvlText w:val=""/>
      <w:lvlJc w:val="left"/>
      <w:pPr>
        <w:ind w:left="2160" w:hanging="360"/>
      </w:pPr>
      <w:rPr>
        <w:rFonts w:hint="default" w:ascii="Symbol" w:hAnsi="Symbol"/>
      </w:rPr>
    </w:lvl>
    <w:lvl w:ilvl="1" w:tplc="3FB8ED02">
      <w:start w:val="1"/>
      <w:numFmt w:val="bullet"/>
      <w:lvlText w:val="o"/>
      <w:lvlJc w:val="left"/>
      <w:pPr>
        <w:ind w:left="1440" w:hanging="360"/>
      </w:pPr>
      <w:rPr>
        <w:rFonts w:hint="default" w:ascii="Courier New" w:hAnsi="Courier New"/>
      </w:rPr>
    </w:lvl>
    <w:lvl w:ilvl="2" w:tplc="195C2D74">
      <w:start w:val="1"/>
      <w:numFmt w:val="bullet"/>
      <w:lvlText w:val=""/>
      <w:lvlJc w:val="left"/>
      <w:pPr>
        <w:ind w:left="2160" w:hanging="360"/>
      </w:pPr>
      <w:rPr>
        <w:rFonts w:hint="default" w:ascii="Wingdings" w:hAnsi="Wingdings"/>
      </w:rPr>
    </w:lvl>
    <w:lvl w:ilvl="3" w:tplc="1856EAD6">
      <w:start w:val="1"/>
      <w:numFmt w:val="bullet"/>
      <w:lvlText w:val=""/>
      <w:lvlJc w:val="left"/>
      <w:pPr>
        <w:ind w:left="2880" w:hanging="360"/>
      </w:pPr>
      <w:rPr>
        <w:rFonts w:hint="default" w:ascii="Symbol" w:hAnsi="Symbol"/>
      </w:rPr>
    </w:lvl>
    <w:lvl w:ilvl="4" w:tplc="9926C26A">
      <w:start w:val="1"/>
      <w:numFmt w:val="bullet"/>
      <w:lvlText w:val="o"/>
      <w:lvlJc w:val="left"/>
      <w:pPr>
        <w:ind w:left="3600" w:hanging="360"/>
      </w:pPr>
      <w:rPr>
        <w:rFonts w:hint="default" w:ascii="Courier New" w:hAnsi="Courier New"/>
      </w:rPr>
    </w:lvl>
    <w:lvl w:ilvl="5" w:tplc="E6B65A0C">
      <w:start w:val="1"/>
      <w:numFmt w:val="bullet"/>
      <w:lvlText w:val=""/>
      <w:lvlJc w:val="left"/>
      <w:pPr>
        <w:ind w:left="4320" w:hanging="360"/>
      </w:pPr>
      <w:rPr>
        <w:rFonts w:hint="default" w:ascii="Wingdings" w:hAnsi="Wingdings"/>
      </w:rPr>
    </w:lvl>
    <w:lvl w:ilvl="6" w:tplc="E2AC9196">
      <w:start w:val="1"/>
      <w:numFmt w:val="bullet"/>
      <w:lvlText w:val=""/>
      <w:lvlJc w:val="left"/>
      <w:pPr>
        <w:ind w:left="5040" w:hanging="360"/>
      </w:pPr>
      <w:rPr>
        <w:rFonts w:hint="default" w:ascii="Symbol" w:hAnsi="Symbol"/>
      </w:rPr>
    </w:lvl>
    <w:lvl w:ilvl="7" w:tplc="C3E4B3EC">
      <w:start w:val="1"/>
      <w:numFmt w:val="bullet"/>
      <w:lvlText w:val="o"/>
      <w:lvlJc w:val="left"/>
      <w:pPr>
        <w:ind w:left="5760" w:hanging="360"/>
      </w:pPr>
      <w:rPr>
        <w:rFonts w:hint="default" w:ascii="Courier New" w:hAnsi="Courier New"/>
      </w:rPr>
    </w:lvl>
    <w:lvl w:ilvl="8" w:tplc="F25A0FAC">
      <w:start w:val="1"/>
      <w:numFmt w:val="bullet"/>
      <w:lvlText w:val=""/>
      <w:lvlJc w:val="left"/>
      <w:pPr>
        <w:ind w:left="6480" w:hanging="360"/>
      </w:pPr>
      <w:rPr>
        <w:rFonts w:hint="default" w:ascii="Wingdings" w:hAnsi="Wingdings"/>
      </w:rPr>
    </w:lvl>
  </w:abstractNum>
  <w:abstractNum w:abstractNumId="26">
    <w:nsid w:val="50848352"/>
    <w:multiLevelType w:val="hybridMultilevel"/>
    <w:tmpl w:val="43821D8A"/>
    <w:lvl w:ilvl="0" w:tplc="7F8C8D62">
      <w:start w:val="1"/>
      <w:numFmt w:val="decimal"/>
      <w:lvlText w:val="%1."/>
      <w:lvlJc w:val="left"/>
      <w:pPr>
        <w:ind w:left="720" w:hanging="360"/>
      </w:pPr>
    </w:lvl>
    <w:lvl w:ilvl="1" w:tplc="855A32D6">
      <w:start w:val="8"/>
      <w:numFmt w:val="lowerLetter"/>
      <w:lvlText w:val="%2)"/>
      <w:lvlJc w:val="left"/>
      <w:pPr>
        <w:ind w:left="720" w:firstLine="0"/>
      </w:pPr>
    </w:lvl>
    <w:lvl w:ilvl="2" w:tplc="815AE9A2">
      <w:start w:val="1"/>
      <w:numFmt w:val="lowerRoman"/>
      <w:lvlText w:val="%3."/>
      <w:lvlJc w:val="right"/>
      <w:pPr>
        <w:ind w:left="2160" w:hanging="180"/>
      </w:pPr>
    </w:lvl>
    <w:lvl w:ilvl="3" w:tplc="A78656AA">
      <w:start w:val="1"/>
      <w:numFmt w:val="decimal"/>
      <w:lvlText w:val="%4."/>
      <w:lvlJc w:val="left"/>
      <w:pPr>
        <w:ind w:left="2880" w:hanging="360"/>
      </w:pPr>
    </w:lvl>
    <w:lvl w:ilvl="4" w:tplc="419C8CD4">
      <w:start w:val="1"/>
      <w:numFmt w:val="lowerLetter"/>
      <w:lvlText w:val="%5."/>
      <w:lvlJc w:val="left"/>
      <w:pPr>
        <w:ind w:left="3600" w:hanging="360"/>
      </w:pPr>
    </w:lvl>
    <w:lvl w:ilvl="5" w:tplc="28CC6F44">
      <w:start w:val="1"/>
      <w:numFmt w:val="lowerRoman"/>
      <w:lvlText w:val="%6."/>
      <w:lvlJc w:val="right"/>
      <w:pPr>
        <w:ind w:left="4320" w:hanging="180"/>
      </w:pPr>
    </w:lvl>
    <w:lvl w:ilvl="6" w:tplc="E0CA20DE">
      <w:start w:val="1"/>
      <w:numFmt w:val="decimal"/>
      <w:lvlText w:val="%7."/>
      <w:lvlJc w:val="left"/>
      <w:pPr>
        <w:ind w:left="5040" w:hanging="360"/>
      </w:pPr>
    </w:lvl>
    <w:lvl w:ilvl="7" w:tplc="646C10E6">
      <w:start w:val="1"/>
      <w:numFmt w:val="lowerLetter"/>
      <w:lvlText w:val="%8."/>
      <w:lvlJc w:val="left"/>
      <w:pPr>
        <w:ind w:left="5760" w:hanging="360"/>
      </w:pPr>
    </w:lvl>
    <w:lvl w:ilvl="8" w:tplc="B7BE8826">
      <w:start w:val="1"/>
      <w:numFmt w:val="lowerRoman"/>
      <w:lvlText w:val="%9."/>
      <w:lvlJc w:val="right"/>
      <w:pPr>
        <w:ind w:left="6480" w:hanging="180"/>
      </w:pPr>
    </w:lvl>
  </w:abstractNum>
  <w:abstractNum w:abstractNumId="27">
    <w:nsid w:val="51B0A953"/>
    <w:multiLevelType w:val="hybridMultilevel"/>
    <w:tmpl w:val="B0CAEB4E"/>
    <w:lvl w:ilvl="0" w:tplc="A992ED5C">
      <w:start w:val="2"/>
      <w:numFmt w:val="decimal"/>
      <w:lvlText w:val="%1."/>
      <w:lvlJc w:val="left"/>
      <w:pPr>
        <w:ind w:left="1440" w:hanging="360"/>
      </w:pPr>
    </w:lvl>
    <w:lvl w:ilvl="1" w:tplc="7734910E">
      <w:start w:val="1"/>
      <w:numFmt w:val="lowerLetter"/>
      <w:lvlText w:val="%2."/>
      <w:lvlJc w:val="left"/>
      <w:pPr>
        <w:ind w:left="1440" w:hanging="360"/>
      </w:pPr>
    </w:lvl>
    <w:lvl w:ilvl="2" w:tplc="34BA5608">
      <w:start w:val="1"/>
      <w:numFmt w:val="lowerRoman"/>
      <w:lvlText w:val="%3."/>
      <w:lvlJc w:val="right"/>
      <w:pPr>
        <w:ind w:left="2160" w:hanging="180"/>
      </w:pPr>
    </w:lvl>
    <w:lvl w:ilvl="3" w:tplc="D77E83D8">
      <w:start w:val="1"/>
      <w:numFmt w:val="decimal"/>
      <w:lvlText w:val="%4."/>
      <w:lvlJc w:val="left"/>
      <w:pPr>
        <w:ind w:left="2880" w:hanging="360"/>
      </w:pPr>
    </w:lvl>
    <w:lvl w:ilvl="4" w:tplc="82FA54BA">
      <w:start w:val="1"/>
      <w:numFmt w:val="lowerLetter"/>
      <w:lvlText w:val="%5."/>
      <w:lvlJc w:val="left"/>
      <w:pPr>
        <w:ind w:left="3600" w:hanging="360"/>
      </w:pPr>
    </w:lvl>
    <w:lvl w:ilvl="5" w:tplc="F6444E2C">
      <w:start w:val="1"/>
      <w:numFmt w:val="lowerRoman"/>
      <w:lvlText w:val="%6."/>
      <w:lvlJc w:val="right"/>
      <w:pPr>
        <w:ind w:left="4320" w:hanging="180"/>
      </w:pPr>
    </w:lvl>
    <w:lvl w:ilvl="6" w:tplc="85FC9FCA">
      <w:start w:val="1"/>
      <w:numFmt w:val="decimal"/>
      <w:lvlText w:val="%7."/>
      <w:lvlJc w:val="left"/>
      <w:pPr>
        <w:ind w:left="5040" w:hanging="360"/>
      </w:pPr>
    </w:lvl>
    <w:lvl w:ilvl="7" w:tplc="9E64F336">
      <w:start w:val="1"/>
      <w:numFmt w:val="lowerLetter"/>
      <w:lvlText w:val="%8."/>
      <w:lvlJc w:val="left"/>
      <w:pPr>
        <w:ind w:left="5760" w:hanging="360"/>
      </w:pPr>
    </w:lvl>
    <w:lvl w:ilvl="8" w:tplc="E19815D6">
      <w:start w:val="1"/>
      <w:numFmt w:val="lowerRoman"/>
      <w:lvlText w:val="%9."/>
      <w:lvlJc w:val="right"/>
      <w:pPr>
        <w:ind w:left="6480" w:hanging="180"/>
      </w:pPr>
    </w:lvl>
  </w:abstractNum>
  <w:abstractNum w:abstractNumId="28">
    <w:nsid w:val="54ECA6B4"/>
    <w:multiLevelType w:val="hybridMultilevel"/>
    <w:tmpl w:val="67F46D9C"/>
    <w:lvl w:ilvl="0" w:tplc="7B8AE81A">
      <w:start w:val="1"/>
      <w:numFmt w:val="decimal"/>
      <w:lvlText w:val="%1."/>
      <w:lvlJc w:val="left"/>
      <w:pPr>
        <w:ind w:left="720" w:hanging="360"/>
      </w:pPr>
    </w:lvl>
    <w:lvl w:ilvl="1" w:tplc="B9EE8374">
      <w:start w:val="1"/>
      <w:numFmt w:val="lowerLetter"/>
      <w:lvlText w:val="%2."/>
      <w:lvlJc w:val="left"/>
      <w:pPr>
        <w:ind w:left="1440" w:hanging="360"/>
      </w:pPr>
    </w:lvl>
    <w:lvl w:ilvl="2" w:tplc="63D66B4E">
      <w:start w:val="1"/>
      <w:numFmt w:val="lowerRoman"/>
      <w:lvlText w:val="%3."/>
      <w:lvlJc w:val="right"/>
      <w:pPr>
        <w:ind w:left="2160" w:hanging="180"/>
      </w:pPr>
    </w:lvl>
    <w:lvl w:ilvl="3" w:tplc="05AA963C">
      <w:start w:val="1"/>
      <w:numFmt w:val="decimal"/>
      <w:lvlText w:val="%4."/>
      <w:lvlJc w:val="left"/>
      <w:pPr>
        <w:ind w:left="2880" w:hanging="360"/>
      </w:pPr>
    </w:lvl>
    <w:lvl w:ilvl="4" w:tplc="063EF312">
      <w:start w:val="1"/>
      <w:numFmt w:val="lowerLetter"/>
      <w:lvlText w:val="%5."/>
      <w:lvlJc w:val="left"/>
      <w:pPr>
        <w:ind w:left="3600" w:hanging="360"/>
      </w:pPr>
    </w:lvl>
    <w:lvl w:ilvl="5" w:tplc="9E4C76E4">
      <w:start w:val="4"/>
      <w:numFmt w:val="lowerRoman"/>
      <w:lvlText w:val="%6."/>
      <w:lvlJc w:val="right"/>
      <w:pPr>
        <w:ind w:left="4320" w:hanging="180"/>
      </w:pPr>
    </w:lvl>
    <w:lvl w:ilvl="6" w:tplc="8D7C53B6">
      <w:start w:val="1"/>
      <w:numFmt w:val="decimal"/>
      <w:lvlText w:val="%7."/>
      <w:lvlJc w:val="left"/>
      <w:pPr>
        <w:ind w:left="5040" w:hanging="360"/>
      </w:pPr>
    </w:lvl>
    <w:lvl w:ilvl="7" w:tplc="E1BEEC3C">
      <w:start w:val="1"/>
      <w:numFmt w:val="lowerLetter"/>
      <w:lvlText w:val="%8."/>
      <w:lvlJc w:val="left"/>
      <w:pPr>
        <w:ind w:left="5760" w:hanging="360"/>
      </w:pPr>
    </w:lvl>
    <w:lvl w:ilvl="8" w:tplc="4D24B26E">
      <w:start w:val="1"/>
      <w:numFmt w:val="lowerRoman"/>
      <w:lvlText w:val="%9."/>
      <w:lvlJc w:val="right"/>
      <w:pPr>
        <w:ind w:left="6480" w:hanging="180"/>
      </w:pPr>
    </w:lvl>
  </w:abstractNum>
  <w:abstractNum w:abstractNumId="29">
    <w:nsid w:val="585A918B"/>
    <w:multiLevelType w:val="hybridMultilevel"/>
    <w:tmpl w:val="0A98BC0E"/>
    <w:lvl w:ilvl="0" w:tplc="15CA444E">
      <w:start w:val="1"/>
      <w:numFmt w:val="bullet"/>
      <w:lvlText w:val=""/>
      <w:lvlJc w:val="left"/>
      <w:pPr>
        <w:ind w:left="2160" w:hanging="360"/>
      </w:pPr>
      <w:rPr>
        <w:rFonts w:hint="default" w:ascii="Symbol" w:hAnsi="Symbol"/>
      </w:rPr>
    </w:lvl>
    <w:lvl w:ilvl="1" w:tplc="CE06731A">
      <w:start w:val="1"/>
      <w:numFmt w:val="bullet"/>
      <w:lvlText w:val="o"/>
      <w:lvlJc w:val="left"/>
      <w:pPr>
        <w:ind w:left="1440" w:hanging="360"/>
      </w:pPr>
      <w:rPr>
        <w:rFonts w:hint="default" w:ascii="Courier New" w:hAnsi="Courier New"/>
      </w:rPr>
    </w:lvl>
    <w:lvl w:ilvl="2" w:tplc="199E36CE">
      <w:start w:val="1"/>
      <w:numFmt w:val="bullet"/>
      <w:lvlText w:val=""/>
      <w:lvlJc w:val="left"/>
      <w:pPr>
        <w:ind w:left="2160" w:hanging="360"/>
      </w:pPr>
      <w:rPr>
        <w:rFonts w:hint="default" w:ascii="Wingdings" w:hAnsi="Wingdings"/>
      </w:rPr>
    </w:lvl>
    <w:lvl w:ilvl="3" w:tplc="0CB61DB2">
      <w:start w:val="1"/>
      <w:numFmt w:val="bullet"/>
      <w:lvlText w:val=""/>
      <w:lvlJc w:val="left"/>
      <w:pPr>
        <w:ind w:left="2880" w:hanging="360"/>
      </w:pPr>
      <w:rPr>
        <w:rFonts w:hint="default" w:ascii="Symbol" w:hAnsi="Symbol"/>
      </w:rPr>
    </w:lvl>
    <w:lvl w:ilvl="4" w:tplc="AFDC41E0">
      <w:start w:val="1"/>
      <w:numFmt w:val="bullet"/>
      <w:lvlText w:val="o"/>
      <w:lvlJc w:val="left"/>
      <w:pPr>
        <w:ind w:left="3600" w:hanging="360"/>
      </w:pPr>
      <w:rPr>
        <w:rFonts w:hint="default" w:ascii="Courier New" w:hAnsi="Courier New"/>
      </w:rPr>
    </w:lvl>
    <w:lvl w:ilvl="5" w:tplc="AC84B59E">
      <w:start w:val="1"/>
      <w:numFmt w:val="bullet"/>
      <w:lvlText w:val=""/>
      <w:lvlJc w:val="left"/>
      <w:pPr>
        <w:ind w:left="4320" w:hanging="360"/>
      </w:pPr>
      <w:rPr>
        <w:rFonts w:hint="default" w:ascii="Wingdings" w:hAnsi="Wingdings"/>
      </w:rPr>
    </w:lvl>
    <w:lvl w:ilvl="6" w:tplc="20CA2B1A">
      <w:start w:val="1"/>
      <w:numFmt w:val="bullet"/>
      <w:lvlText w:val=""/>
      <w:lvlJc w:val="left"/>
      <w:pPr>
        <w:ind w:left="5040" w:hanging="360"/>
      </w:pPr>
      <w:rPr>
        <w:rFonts w:hint="default" w:ascii="Symbol" w:hAnsi="Symbol"/>
      </w:rPr>
    </w:lvl>
    <w:lvl w:ilvl="7" w:tplc="FFBC9870">
      <w:start w:val="1"/>
      <w:numFmt w:val="bullet"/>
      <w:lvlText w:val="o"/>
      <w:lvlJc w:val="left"/>
      <w:pPr>
        <w:ind w:left="5760" w:hanging="360"/>
      </w:pPr>
      <w:rPr>
        <w:rFonts w:hint="default" w:ascii="Courier New" w:hAnsi="Courier New"/>
      </w:rPr>
    </w:lvl>
    <w:lvl w:ilvl="8" w:tplc="8E4A0E12">
      <w:start w:val="1"/>
      <w:numFmt w:val="bullet"/>
      <w:lvlText w:val=""/>
      <w:lvlJc w:val="left"/>
      <w:pPr>
        <w:ind w:left="6480" w:hanging="360"/>
      </w:pPr>
      <w:rPr>
        <w:rFonts w:hint="default" w:ascii="Wingdings" w:hAnsi="Wingdings"/>
      </w:rPr>
    </w:lvl>
  </w:abstractNum>
  <w:abstractNum w:abstractNumId="30">
    <w:nsid w:val="5E1C300D"/>
    <w:multiLevelType w:val="hybridMultilevel"/>
    <w:tmpl w:val="FCD2C8A8"/>
    <w:lvl w:ilvl="0" w:tplc="8176F7CE">
      <w:start w:val="1"/>
      <w:numFmt w:val="decimal"/>
      <w:lvlText w:val="%1."/>
      <w:lvlJc w:val="left"/>
      <w:pPr>
        <w:ind w:left="1440" w:hanging="360"/>
      </w:pPr>
    </w:lvl>
    <w:lvl w:ilvl="1" w:tplc="41387918">
      <w:start w:val="1"/>
      <w:numFmt w:val="lowerLetter"/>
      <w:lvlText w:val="%2."/>
      <w:lvlJc w:val="left"/>
      <w:pPr>
        <w:ind w:left="1440" w:hanging="360"/>
      </w:pPr>
    </w:lvl>
    <w:lvl w:ilvl="2" w:tplc="0D060940">
      <w:start w:val="1"/>
      <w:numFmt w:val="lowerRoman"/>
      <w:lvlText w:val="%3."/>
      <w:lvlJc w:val="right"/>
      <w:pPr>
        <w:ind w:left="2160" w:hanging="180"/>
      </w:pPr>
    </w:lvl>
    <w:lvl w:ilvl="3" w:tplc="4B520C68">
      <w:start w:val="1"/>
      <w:numFmt w:val="decimal"/>
      <w:lvlText w:val="%4."/>
      <w:lvlJc w:val="left"/>
      <w:pPr>
        <w:ind w:left="2880" w:hanging="360"/>
      </w:pPr>
    </w:lvl>
    <w:lvl w:ilvl="4" w:tplc="510491DC">
      <w:start w:val="1"/>
      <w:numFmt w:val="lowerLetter"/>
      <w:lvlText w:val="%5."/>
      <w:lvlJc w:val="left"/>
      <w:pPr>
        <w:ind w:left="3600" w:hanging="360"/>
      </w:pPr>
    </w:lvl>
    <w:lvl w:ilvl="5" w:tplc="10FE505C">
      <w:start w:val="1"/>
      <w:numFmt w:val="lowerRoman"/>
      <w:lvlText w:val="%6."/>
      <w:lvlJc w:val="right"/>
      <w:pPr>
        <w:ind w:left="4320" w:hanging="180"/>
      </w:pPr>
    </w:lvl>
    <w:lvl w:ilvl="6" w:tplc="70029AC8">
      <w:start w:val="1"/>
      <w:numFmt w:val="decimal"/>
      <w:lvlText w:val="%7."/>
      <w:lvlJc w:val="left"/>
      <w:pPr>
        <w:ind w:left="5040" w:hanging="360"/>
      </w:pPr>
    </w:lvl>
    <w:lvl w:ilvl="7" w:tplc="75B29270">
      <w:start w:val="1"/>
      <w:numFmt w:val="lowerLetter"/>
      <w:lvlText w:val="%8."/>
      <w:lvlJc w:val="left"/>
      <w:pPr>
        <w:ind w:left="5760" w:hanging="360"/>
      </w:pPr>
    </w:lvl>
    <w:lvl w:ilvl="8" w:tplc="624C93DA">
      <w:start w:val="1"/>
      <w:numFmt w:val="lowerRoman"/>
      <w:lvlText w:val="%9."/>
      <w:lvlJc w:val="right"/>
      <w:pPr>
        <w:ind w:left="6480" w:hanging="180"/>
      </w:pPr>
    </w:lvl>
  </w:abstractNum>
  <w:abstractNum w:abstractNumId="31">
    <w:nsid w:val="666F3516"/>
    <w:multiLevelType w:val="hybridMultilevel"/>
    <w:tmpl w:val="054CB146"/>
    <w:lvl w:ilvl="0" w:tplc="761ECEAE">
      <w:start w:val="1"/>
      <w:numFmt w:val="decimal"/>
      <w:lvlText w:val="%1."/>
      <w:lvlJc w:val="left"/>
      <w:pPr>
        <w:ind w:left="720" w:hanging="360"/>
      </w:pPr>
    </w:lvl>
    <w:lvl w:ilvl="1" w:tplc="6E4CF5F4">
      <w:start w:val="1"/>
      <w:numFmt w:val="lowerLetter"/>
      <w:lvlText w:val="%2."/>
      <w:lvlJc w:val="left"/>
      <w:pPr>
        <w:ind w:left="1440" w:hanging="360"/>
      </w:pPr>
    </w:lvl>
    <w:lvl w:ilvl="2" w:tplc="1478BB96">
      <w:start w:val="1"/>
      <w:numFmt w:val="lowerRoman"/>
      <w:lvlText w:val="%3."/>
      <w:lvlJc w:val="right"/>
      <w:pPr>
        <w:ind w:left="2160" w:hanging="180"/>
      </w:pPr>
    </w:lvl>
    <w:lvl w:ilvl="3" w:tplc="02A00774">
      <w:start w:val="2"/>
      <w:numFmt w:val="decimal"/>
      <w:lvlText w:val="%4."/>
      <w:lvlJc w:val="left"/>
      <w:pPr>
        <w:ind w:left="2880" w:hanging="360"/>
      </w:pPr>
    </w:lvl>
    <w:lvl w:ilvl="4" w:tplc="52529EAE">
      <w:start w:val="1"/>
      <w:numFmt w:val="lowerLetter"/>
      <w:lvlText w:val="%5."/>
      <w:lvlJc w:val="left"/>
      <w:pPr>
        <w:ind w:left="3600" w:hanging="360"/>
      </w:pPr>
    </w:lvl>
    <w:lvl w:ilvl="5" w:tplc="FE242D86">
      <w:start w:val="1"/>
      <w:numFmt w:val="lowerRoman"/>
      <w:lvlText w:val="%6."/>
      <w:lvlJc w:val="right"/>
      <w:pPr>
        <w:ind w:left="4320" w:hanging="180"/>
      </w:pPr>
    </w:lvl>
    <w:lvl w:ilvl="6" w:tplc="BA083946">
      <w:start w:val="1"/>
      <w:numFmt w:val="decimal"/>
      <w:lvlText w:val="%7."/>
      <w:lvlJc w:val="left"/>
      <w:pPr>
        <w:ind w:left="5040" w:hanging="360"/>
      </w:pPr>
    </w:lvl>
    <w:lvl w:ilvl="7" w:tplc="94D41056">
      <w:start w:val="1"/>
      <w:numFmt w:val="lowerLetter"/>
      <w:lvlText w:val="%8."/>
      <w:lvlJc w:val="left"/>
      <w:pPr>
        <w:ind w:left="5760" w:hanging="360"/>
      </w:pPr>
    </w:lvl>
    <w:lvl w:ilvl="8" w:tplc="F442216C">
      <w:start w:val="1"/>
      <w:numFmt w:val="lowerRoman"/>
      <w:lvlText w:val="%9."/>
      <w:lvlJc w:val="right"/>
      <w:pPr>
        <w:ind w:left="6480" w:hanging="180"/>
      </w:pPr>
    </w:lvl>
  </w:abstractNum>
  <w:abstractNum w:abstractNumId="32">
    <w:nsid w:val="6673E870"/>
    <w:multiLevelType w:val="hybridMultilevel"/>
    <w:tmpl w:val="A3AEE290"/>
    <w:lvl w:ilvl="0" w:tplc="54DE2C18">
      <w:start w:val="1"/>
      <w:numFmt w:val="bullet"/>
      <w:lvlText w:val=""/>
      <w:lvlJc w:val="left"/>
      <w:pPr>
        <w:ind w:left="720" w:hanging="360"/>
      </w:pPr>
      <w:rPr>
        <w:rFonts w:hint="default" w:ascii="Symbol" w:hAnsi="Symbol"/>
      </w:rPr>
    </w:lvl>
    <w:lvl w:ilvl="1" w:tplc="E6EEE5BE">
      <w:start w:val="1"/>
      <w:numFmt w:val="bullet"/>
      <w:lvlText w:val="o"/>
      <w:lvlJc w:val="left"/>
      <w:pPr>
        <w:ind w:left="2880" w:hanging="360"/>
      </w:pPr>
      <w:rPr>
        <w:rFonts w:hint="default" w:ascii="Courier New" w:hAnsi="Courier New"/>
      </w:rPr>
    </w:lvl>
    <w:lvl w:ilvl="2" w:tplc="60AC0F70">
      <w:start w:val="1"/>
      <w:numFmt w:val="bullet"/>
      <w:lvlText w:val=""/>
      <w:lvlJc w:val="left"/>
      <w:pPr>
        <w:ind w:left="2160" w:hanging="360"/>
      </w:pPr>
      <w:rPr>
        <w:rFonts w:hint="default" w:ascii="Wingdings" w:hAnsi="Wingdings"/>
      </w:rPr>
    </w:lvl>
    <w:lvl w:ilvl="3" w:tplc="93B64A7E">
      <w:start w:val="1"/>
      <w:numFmt w:val="bullet"/>
      <w:lvlText w:val=""/>
      <w:lvlJc w:val="left"/>
      <w:pPr>
        <w:ind w:left="2880" w:hanging="360"/>
      </w:pPr>
      <w:rPr>
        <w:rFonts w:hint="default" w:ascii="Symbol" w:hAnsi="Symbol"/>
      </w:rPr>
    </w:lvl>
    <w:lvl w:ilvl="4" w:tplc="2B34B89E">
      <w:start w:val="1"/>
      <w:numFmt w:val="bullet"/>
      <w:lvlText w:val="o"/>
      <w:lvlJc w:val="left"/>
      <w:pPr>
        <w:ind w:left="3600" w:hanging="360"/>
      </w:pPr>
      <w:rPr>
        <w:rFonts w:hint="default" w:ascii="Courier New" w:hAnsi="Courier New"/>
      </w:rPr>
    </w:lvl>
    <w:lvl w:ilvl="5" w:tplc="2E885BEC">
      <w:start w:val="1"/>
      <w:numFmt w:val="bullet"/>
      <w:lvlText w:val=""/>
      <w:lvlJc w:val="left"/>
      <w:pPr>
        <w:ind w:left="4320" w:hanging="360"/>
      </w:pPr>
      <w:rPr>
        <w:rFonts w:hint="default" w:ascii="Wingdings" w:hAnsi="Wingdings"/>
      </w:rPr>
    </w:lvl>
    <w:lvl w:ilvl="6" w:tplc="E4B2FD54">
      <w:start w:val="1"/>
      <w:numFmt w:val="bullet"/>
      <w:lvlText w:val=""/>
      <w:lvlJc w:val="left"/>
      <w:pPr>
        <w:ind w:left="5040" w:hanging="360"/>
      </w:pPr>
      <w:rPr>
        <w:rFonts w:hint="default" w:ascii="Symbol" w:hAnsi="Symbol"/>
      </w:rPr>
    </w:lvl>
    <w:lvl w:ilvl="7" w:tplc="3CA26694">
      <w:start w:val="1"/>
      <w:numFmt w:val="bullet"/>
      <w:lvlText w:val="o"/>
      <w:lvlJc w:val="left"/>
      <w:pPr>
        <w:ind w:left="5760" w:hanging="360"/>
      </w:pPr>
      <w:rPr>
        <w:rFonts w:hint="default" w:ascii="Courier New" w:hAnsi="Courier New"/>
      </w:rPr>
    </w:lvl>
    <w:lvl w:ilvl="8" w:tplc="AEE644C0">
      <w:start w:val="1"/>
      <w:numFmt w:val="bullet"/>
      <w:lvlText w:val=""/>
      <w:lvlJc w:val="left"/>
      <w:pPr>
        <w:ind w:left="6480" w:hanging="360"/>
      </w:pPr>
      <w:rPr>
        <w:rFonts w:hint="default" w:ascii="Wingdings" w:hAnsi="Wingdings"/>
      </w:rPr>
    </w:lvl>
  </w:abstractNum>
  <w:abstractNum w:abstractNumId="33">
    <w:nsid w:val="6EB92603"/>
    <w:multiLevelType w:val="hybridMultilevel"/>
    <w:tmpl w:val="9F260E10"/>
    <w:lvl w:ilvl="0" w:tplc="E2C07080">
      <w:start w:val="1"/>
      <w:numFmt w:val="decimal"/>
      <w:lvlText w:val="%1."/>
      <w:lvlJc w:val="left"/>
      <w:pPr>
        <w:ind w:left="720" w:hanging="360"/>
      </w:pPr>
    </w:lvl>
    <w:lvl w:ilvl="1" w:tplc="617667D0">
      <w:start w:val="1"/>
      <w:numFmt w:val="lowerLetter"/>
      <w:lvlText w:val="%2."/>
      <w:lvlJc w:val="left"/>
      <w:pPr>
        <w:ind w:left="1440" w:hanging="360"/>
      </w:pPr>
    </w:lvl>
    <w:lvl w:ilvl="2" w:tplc="15860E5C">
      <w:start w:val="1"/>
      <w:numFmt w:val="lowerRoman"/>
      <w:lvlText w:val="%3."/>
      <w:lvlJc w:val="right"/>
      <w:pPr>
        <w:ind w:left="2160" w:hanging="180"/>
      </w:pPr>
    </w:lvl>
    <w:lvl w:ilvl="3" w:tplc="25128A30">
      <w:start w:val="1"/>
      <w:numFmt w:val="decimal"/>
      <w:lvlText w:val="%4."/>
      <w:lvlJc w:val="left"/>
      <w:pPr>
        <w:ind w:left="2880" w:hanging="360"/>
      </w:pPr>
    </w:lvl>
    <w:lvl w:ilvl="4" w:tplc="B2F84180">
      <w:start w:val="1"/>
      <w:numFmt w:val="lowerLetter"/>
      <w:lvlText w:val="%5."/>
      <w:lvlJc w:val="left"/>
      <w:pPr>
        <w:ind w:left="3600" w:hanging="360"/>
      </w:pPr>
    </w:lvl>
    <w:lvl w:ilvl="5" w:tplc="47D6530E">
      <w:start w:val="1"/>
      <w:numFmt w:val="lowerRoman"/>
      <w:lvlText w:val="%6."/>
      <w:lvlJc w:val="right"/>
      <w:pPr>
        <w:ind w:left="4320" w:hanging="180"/>
      </w:pPr>
    </w:lvl>
    <w:lvl w:ilvl="6" w:tplc="AD74D420">
      <w:start w:val="1"/>
      <w:numFmt w:val="decimal"/>
      <w:lvlText w:val="%7."/>
      <w:lvlJc w:val="left"/>
      <w:pPr>
        <w:ind w:left="5040" w:hanging="360"/>
      </w:pPr>
    </w:lvl>
    <w:lvl w:ilvl="7" w:tplc="87F2EF52">
      <w:start w:val="1"/>
      <w:numFmt w:val="lowerLetter"/>
      <w:lvlText w:val="%8."/>
      <w:lvlJc w:val="left"/>
      <w:pPr>
        <w:ind w:left="5760" w:hanging="360"/>
      </w:pPr>
    </w:lvl>
    <w:lvl w:ilvl="8" w:tplc="A5DA459E">
      <w:start w:val="1"/>
      <w:numFmt w:val="lowerRoman"/>
      <w:lvlText w:val="%9."/>
      <w:lvlJc w:val="right"/>
      <w:pPr>
        <w:ind w:left="6480" w:hanging="180"/>
      </w:pPr>
    </w:lvl>
  </w:abstractNum>
  <w:abstractNum w:abstractNumId="34">
    <w:nsid w:val="700EF16D"/>
    <w:multiLevelType w:val="hybridMultilevel"/>
    <w:tmpl w:val="77D23776"/>
    <w:lvl w:ilvl="0" w:tplc="15C8EEE8">
      <w:start w:val="1"/>
      <w:numFmt w:val="lowerLetter"/>
      <w:lvlText w:val="%1."/>
      <w:lvlJc w:val="left"/>
      <w:pPr>
        <w:ind w:left="720" w:hanging="360"/>
      </w:pPr>
    </w:lvl>
    <w:lvl w:ilvl="1" w:tplc="D0C24DAE">
      <w:start w:val="1"/>
      <w:numFmt w:val="lowerLetter"/>
      <w:lvlText w:val="%2."/>
      <w:lvlJc w:val="left"/>
      <w:pPr>
        <w:ind w:left="1440" w:hanging="360"/>
      </w:pPr>
    </w:lvl>
    <w:lvl w:ilvl="2" w:tplc="8390D0BC">
      <w:start w:val="1"/>
      <w:numFmt w:val="lowerRoman"/>
      <w:lvlText w:val="%3."/>
      <w:lvlJc w:val="right"/>
      <w:pPr>
        <w:ind w:left="2160" w:hanging="180"/>
      </w:pPr>
    </w:lvl>
    <w:lvl w:ilvl="3" w:tplc="6338FA5A">
      <w:start w:val="1"/>
      <w:numFmt w:val="decimal"/>
      <w:lvlText w:val="%4."/>
      <w:lvlJc w:val="left"/>
      <w:pPr>
        <w:ind w:left="2880" w:hanging="360"/>
      </w:pPr>
    </w:lvl>
    <w:lvl w:ilvl="4" w:tplc="0D501C3E">
      <w:start w:val="1"/>
      <w:numFmt w:val="lowerLetter"/>
      <w:lvlText w:val="%5."/>
      <w:lvlJc w:val="left"/>
      <w:pPr>
        <w:ind w:left="3600" w:hanging="360"/>
      </w:pPr>
    </w:lvl>
    <w:lvl w:ilvl="5" w:tplc="EEE8FE0A">
      <w:start w:val="1"/>
      <w:numFmt w:val="lowerRoman"/>
      <w:lvlText w:val="%6."/>
      <w:lvlJc w:val="right"/>
      <w:pPr>
        <w:ind w:left="4320" w:hanging="180"/>
      </w:pPr>
    </w:lvl>
    <w:lvl w:ilvl="6" w:tplc="5852C728">
      <w:start w:val="1"/>
      <w:numFmt w:val="decimal"/>
      <w:lvlText w:val="%7."/>
      <w:lvlJc w:val="left"/>
      <w:pPr>
        <w:ind w:left="5040" w:hanging="360"/>
      </w:pPr>
    </w:lvl>
    <w:lvl w:ilvl="7" w:tplc="BDBA3316">
      <w:start w:val="1"/>
      <w:numFmt w:val="lowerLetter"/>
      <w:lvlText w:val="%8."/>
      <w:lvlJc w:val="left"/>
      <w:pPr>
        <w:ind w:left="5760" w:hanging="360"/>
      </w:pPr>
    </w:lvl>
    <w:lvl w:ilvl="8" w:tplc="3B988C96">
      <w:start w:val="1"/>
      <w:numFmt w:val="lowerRoman"/>
      <w:lvlText w:val="%9."/>
      <w:lvlJc w:val="right"/>
      <w:pPr>
        <w:ind w:left="6480" w:hanging="180"/>
      </w:pPr>
    </w:lvl>
  </w:abstractNum>
  <w:abstractNum w:abstractNumId="35">
    <w:nsid w:val="70B7DF86"/>
    <w:multiLevelType w:val="hybridMultilevel"/>
    <w:tmpl w:val="CF7A362E"/>
    <w:lvl w:ilvl="0" w:tplc="CEF2A85A">
      <w:start w:val="1"/>
      <w:numFmt w:val="decimal"/>
      <w:lvlText w:val="%1."/>
      <w:lvlJc w:val="left"/>
      <w:pPr>
        <w:ind w:left="720" w:hanging="360"/>
      </w:pPr>
    </w:lvl>
    <w:lvl w:ilvl="1" w:tplc="FE5E2324">
      <w:start w:val="1"/>
      <w:numFmt w:val="lowerLetter"/>
      <w:lvlText w:val="%2."/>
      <w:lvlJc w:val="left"/>
      <w:pPr>
        <w:ind w:left="1440" w:hanging="360"/>
      </w:pPr>
    </w:lvl>
    <w:lvl w:ilvl="2" w:tplc="9C96A9AE">
      <w:start w:val="2"/>
      <w:numFmt w:val="lowerRoman"/>
      <w:lvlText w:val="%3)"/>
      <w:lvlJc w:val="right"/>
      <w:pPr>
        <w:ind w:left="1440" w:firstLine="0"/>
      </w:pPr>
    </w:lvl>
    <w:lvl w:ilvl="3" w:tplc="FAF8AE48">
      <w:start w:val="1"/>
      <w:numFmt w:val="decimal"/>
      <w:lvlText w:val="%4."/>
      <w:lvlJc w:val="left"/>
      <w:pPr>
        <w:ind w:left="2880" w:hanging="360"/>
      </w:pPr>
    </w:lvl>
    <w:lvl w:ilvl="4" w:tplc="B16A9DE6">
      <w:start w:val="1"/>
      <w:numFmt w:val="lowerLetter"/>
      <w:lvlText w:val="%5."/>
      <w:lvlJc w:val="left"/>
      <w:pPr>
        <w:ind w:left="3600" w:hanging="360"/>
      </w:pPr>
    </w:lvl>
    <w:lvl w:ilvl="5" w:tplc="F0AED07A">
      <w:start w:val="1"/>
      <w:numFmt w:val="lowerRoman"/>
      <w:lvlText w:val="%6."/>
      <w:lvlJc w:val="right"/>
      <w:pPr>
        <w:ind w:left="4320" w:hanging="180"/>
      </w:pPr>
    </w:lvl>
    <w:lvl w:ilvl="6" w:tplc="7C7E5086">
      <w:start w:val="1"/>
      <w:numFmt w:val="decimal"/>
      <w:lvlText w:val="%7."/>
      <w:lvlJc w:val="left"/>
      <w:pPr>
        <w:ind w:left="5040" w:hanging="360"/>
      </w:pPr>
    </w:lvl>
    <w:lvl w:ilvl="7" w:tplc="85C6694E">
      <w:start w:val="1"/>
      <w:numFmt w:val="lowerLetter"/>
      <w:lvlText w:val="%8."/>
      <w:lvlJc w:val="left"/>
      <w:pPr>
        <w:ind w:left="5760" w:hanging="360"/>
      </w:pPr>
    </w:lvl>
    <w:lvl w:ilvl="8" w:tplc="31005B94">
      <w:start w:val="1"/>
      <w:numFmt w:val="lowerRoman"/>
      <w:lvlText w:val="%9."/>
      <w:lvlJc w:val="right"/>
      <w:pPr>
        <w:ind w:left="6480" w:hanging="180"/>
      </w:pPr>
    </w:lvl>
  </w:abstractNum>
  <w:abstractNum w:abstractNumId="36">
    <w:nsid w:val="71DE8949"/>
    <w:multiLevelType w:val="hybridMultilevel"/>
    <w:tmpl w:val="207CBE3C"/>
    <w:lvl w:ilvl="0" w:tplc="88C2072A">
      <w:start w:val="1"/>
      <w:numFmt w:val="decimal"/>
      <w:lvlText w:val="%1."/>
      <w:lvlJc w:val="left"/>
      <w:pPr>
        <w:ind w:left="720" w:hanging="360"/>
      </w:pPr>
    </w:lvl>
    <w:lvl w:ilvl="1" w:tplc="26B2EF3A">
      <w:start w:val="3"/>
      <w:numFmt w:val="lowerLetter"/>
      <w:lvlText w:val="%2)"/>
      <w:lvlJc w:val="left"/>
      <w:pPr>
        <w:ind w:left="720" w:firstLine="0"/>
      </w:pPr>
    </w:lvl>
    <w:lvl w:ilvl="2" w:tplc="2D707956">
      <w:start w:val="1"/>
      <w:numFmt w:val="lowerRoman"/>
      <w:lvlText w:val="%3."/>
      <w:lvlJc w:val="right"/>
      <w:pPr>
        <w:ind w:left="2160" w:hanging="180"/>
      </w:pPr>
    </w:lvl>
    <w:lvl w:ilvl="3" w:tplc="53404BB8">
      <w:start w:val="1"/>
      <w:numFmt w:val="decimal"/>
      <w:lvlText w:val="%4."/>
      <w:lvlJc w:val="left"/>
      <w:pPr>
        <w:ind w:left="2880" w:hanging="360"/>
      </w:pPr>
    </w:lvl>
    <w:lvl w:ilvl="4" w:tplc="2DD463D8">
      <w:start w:val="1"/>
      <w:numFmt w:val="lowerLetter"/>
      <w:lvlText w:val="%5."/>
      <w:lvlJc w:val="left"/>
      <w:pPr>
        <w:ind w:left="3600" w:hanging="360"/>
      </w:pPr>
    </w:lvl>
    <w:lvl w:ilvl="5" w:tplc="C79E6E70">
      <w:start w:val="1"/>
      <w:numFmt w:val="lowerRoman"/>
      <w:lvlText w:val="%6."/>
      <w:lvlJc w:val="right"/>
      <w:pPr>
        <w:ind w:left="4320" w:hanging="180"/>
      </w:pPr>
    </w:lvl>
    <w:lvl w:ilvl="6" w:tplc="32204D48">
      <w:start w:val="1"/>
      <w:numFmt w:val="decimal"/>
      <w:lvlText w:val="%7."/>
      <w:lvlJc w:val="left"/>
      <w:pPr>
        <w:ind w:left="5040" w:hanging="360"/>
      </w:pPr>
    </w:lvl>
    <w:lvl w:ilvl="7" w:tplc="1B4EC48C">
      <w:start w:val="1"/>
      <w:numFmt w:val="lowerLetter"/>
      <w:lvlText w:val="%8."/>
      <w:lvlJc w:val="left"/>
      <w:pPr>
        <w:ind w:left="5760" w:hanging="360"/>
      </w:pPr>
    </w:lvl>
    <w:lvl w:ilvl="8" w:tplc="D8D28108">
      <w:start w:val="1"/>
      <w:numFmt w:val="lowerRoman"/>
      <w:lvlText w:val="%9."/>
      <w:lvlJc w:val="right"/>
      <w:pPr>
        <w:ind w:left="6480" w:hanging="180"/>
      </w:pPr>
    </w:lvl>
  </w:abstractNum>
  <w:abstractNum w:abstractNumId="37">
    <w:nsid w:val="734EF04C"/>
    <w:multiLevelType w:val="hybridMultilevel"/>
    <w:tmpl w:val="C0A03008"/>
    <w:lvl w:ilvl="0" w:tplc="F98280B2">
      <w:start w:val="1"/>
      <w:numFmt w:val="decimal"/>
      <w:lvlText w:val="%1."/>
      <w:lvlJc w:val="left"/>
      <w:pPr>
        <w:ind w:left="720" w:hanging="360"/>
      </w:pPr>
    </w:lvl>
    <w:lvl w:ilvl="1" w:tplc="8E1095BE">
      <w:start w:val="1"/>
      <w:numFmt w:val="lowerLetter"/>
      <w:lvlText w:val="%2)"/>
      <w:lvlJc w:val="left"/>
      <w:pPr>
        <w:ind w:left="720" w:hanging="360"/>
      </w:pPr>
    </w:lvl>
    <w:lvl w:ilvl="2" w:tplc="0214F6B8">
      <w:start w:val="1"/>
      <w:numFmt w:val="lowerRoman"/>
      <w:lvlText w:val="%3."/>
      <w:lvlJc w:val="right"/>
      <w:pPr>
        <w:ind w:left="1440" w:hanging="180"/>
      </w:pPr>
    </w:lvl>
    <w:lvl w:ilvl="3" w:tplc="BB426832">
      <w:start w:val="1"/>
      <w:numFmt w:val="decimal"/>
      <w:lvlText w:val="%4."/>
      <w:lvlJc w:val="left"/>
      <w:pPr>
        <w:ind w:left="2880" w:hanging="360"/>
      </w:pPr>
    </w:lvl>
    <w:lvl w:ilvl="4" w:tplc="A094E7D2">
      <w:start w:val="1"/>
      <w:numFmt w:val="lowerLetter"/>
      <w:lvlText w:val="%5."/>
      <w:lvlJc w:val="left"/>
      <w:pPr>
        <w:ind w:left="3600" w:hanging="360"/>
      </w:pPr>
    </w:lvl>
    <w:lvl w:ilvl="5" w:tplc="EAF0AD6E">
      <w:start w:val="1"/>
      <w:numFmt w:val="lowerRoman"/>
      <w:lvlText w:val="%6."/>
      <w:lvlJc w:val="right"/>
      <w:pPr>
        <w:ind w:left="4320" w:hanging="180"/>
      </w:pPr>
    </w:lvl>
    <w:lvl w:ilvl="6" w:tplc="C19C2436">
      <w:start w:val="1"/>
      <w:numFmt w:val="decimal"/>
      <w:lvlText w:val="%7."/>
      <w:lvlJc w:val="left"/>
      <w:pPr>
        <w:ind w:left="5040" w:hanging="360"/>
      </w:pPr>
    </w:lvl>
    <w:lvl w:ilvl="7" w:tplc="9634CE34">
      <w:start w:val="1"/>
      <w:numFmt w:val="lowerLetter"/>
      <w:lvlText w:val="%8."/>
      <w:lvlJc w:val="left"/>
      <w:pPr>
        <w:ind w:left="5760" w:hanging="360"/>
      </w:pPr>
    </w:lvl>
    <w:lvl w:ilvl="8" w:tplc="17C6499E">
      <w:start w:val="1"/>
      <w:numFmt w:val="lowerRoman"/>
      <w:lvlText w:val="%9."/>
      <w:lvlJc w:val="right"/>
      <w:pPr>
        <w:ind w:left="6480" w:hanging="180"/>
      </w:pPr>
    </w:lvl>
  </w:abstractNum>
  <w:abstractNum w:abstractNumId="38">
    <w:nsid w:val="74B80B5E"/>
    <w:multiLevelType w:val="hybridMultilevel"/>
    <w:tmpl w:val="55FC1C1E"/>
    <w:lvl w:ilvl="0" w:tplc="84342F3C">
      <w:start w:val="1"/>
      <w:numFmt w:val="low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77D06188"/>
    <w:multiLevelType w:val="hybridMultilevel"/>
    <w:tmpl w:val="391898AA"/>
    <w:lvl w:ilvl="0" w:tplc="6118665A">
      <w:start w:val="1"/>
      <w:numFmt w:val="decimal"/>
      <w:lvlText w:val="%1."/>
      <w:lvlJc w:val="left"/>
      <w:pPr>
        <w:ind w:left="720" w:hanging="360"/>
      </w:pPr>
    </w:lvl>
    <w:lvl w:ilvl="1" w:tplc="E3C6A526">
      <w:start w:val="1"/>
      <w:numFmt w:val="lowerLetter"/>
      <w:lvlText w:val="%2."/>
      <w:lvlJc w:val="left"/>
      <w:pPr>
        <w:ind w:left="1440" w:hanging="360"/>
      </w:pPr>
    </w:lvl>
    <w:lvl w:ilvl="2" w:tplc="386031A8">
      <w:start w:val="1"/>
      <w:numFmt w:val="lowerRoman"/>
      <w:lvlText w:val="%3."/>
      <w:lvlJc w:val="right"/>
      <w:pPr>
        <w:ind w:left="2160" w:hanging="180"/>
      </w:pPr>
    </w:lvl>
    <w:lvl w:ilvl="3" w:tplc="694AA6AC">
      <w:start w:val="1"/>
      <w:numFmt w:val="decimal"/>
      <w:lvlText w:val="%4."/>
      <w:lvlJc w:val="left"/>
      <w:pPr>
        <w:ind w:left="2880" w:hanging="360"/>
      </w:pPr>
    </w:lvl>
    <w:lvl w:ilvl="4" w:tplc="9AD0B8FA">
      <w:start w:val="1"/>
      <w:numFmt w:val="lowerLetter"/>
      <w:lvlText w:val="%5."/>
      <w:lvlJc w:val="left"/>
      <w:pPr>
        <w:ind w:left="3600" w:hanging="360"/>
      </w:pPr>
    </w:lvl>
    <w:lvl w:ilvl="5" w:tplc="C532854C">
      <w:start w:val="1"/>
      <w:numFmt w:val="lowerRoman"/>
      <w:lvlText w:val="%6."/>
      <w:lvlJc w:val="right"/>
      <w:pPr>
        <w:ind w:left="4320" w:hanging="180"/>
      </w:pPr>
    </w:lvl>
    <w:lvl w:ilvl="6" w:tplc="3070B4BA">
      <w:start w:val="1"/>
      <w:numFmt w:val="decimal"/>
      <w:lvlText w:val="%7."/>
      <w:lvlJc w:val="left"/>
      <w:pPr>
        <w:ind w:left="5040" w:hanging="360"/>
      </w:pPr>
    </w:lvl>
    <w:lvl w:ilvl="7" w:tplc="B59CA6BE">
      <w:start w:val="1"/>
      <w:numFmt w:val="lowerLetter"/>
      <w:lvlText w:val="%8."/>
      <w:lvlJc w:val="left"/>
      <w:pPr>
        <w:ind w:left="5760" w:hanging="360"/>
      </w:pPr>
    </w:lvl>
    <w:lvl w:ilvl="8" w:tplc="49DC0B52">
      <w:start w:val="1"/>
      <w:numFmt w:val="lowerRoman"/>
      <w:lvlText w:val="%9."/>
      <w:lvlJc w:val="right"/>
      <w:pPr>
        <w:ind w:left="6480" w:hanging="180"/>
      </w:pPr>
    </w:lvl>
  </w:abstractNum>
  <w:abstractNum w:abstractNumId="40">
    <w:nsid w:val="78C0362A"/>
    <w:multiLevelType w:val="hybridMultilevel"/>
    <w:tmpl w:val="2DEC1FB0"/>
    <w:lvl w:ilvl="0" w:tplc="0358A5EE">
      <w:start w:val="1"/>
      <w:numFmt w:val="decimal"/>
      <w:lvlText w:val="%1."/>
      <w:lvlJc w:val="left"/>
      <w:pPr>
        <w:ind w:left="720" w:hanging="360"/>
      </w:pPr>
    </w:lvl>
    <w:lvl w:ilvl="1" w:tplc="18D60D94">
      <w:start w:val="1"/>
      <w:numFmt w:val="lowerLetter"/>
      <w:lvlText w:val="%2."/>
      <w:lvlJc w:val="left"/>
      <w:pPr>
        <w:ind w:left="1440" w:hanging="360"/>
      </w:pPr>
    </w:lvl>
    <w:lvl w:ilvl="2" w:tplc="3AAA1986">
      <w:start w:val="2"/>
      <w:numFmt w:val="lowerRoman"/>
      <w:lvlText w:val="%3)"/>
      <w:lvlJc w:val="right"/>
      <w:pPr>
        <w:ind w:left="1440" w:firstLine="0"/>
      </w:pPr>
    </w:lvl>
    <w:lvl w:ilvl="3" w:tplc="9EA81A10">
      <w:start w:val="1"/>
      <w:numFmt w:val="decimal"/>
      <w:lvlText w:val="%4."/>
      <w:lvlJc w:val="left"/>
      <w:pPr>
        <w:ind w:left="2880" w:hanging="360"/>
      </w:pPr>
    </w:lvl>
    <w:lvl w:ilvl="4" w:tplc="4FA84034">
      <w:start w:val="1"/>
      <w:numFmt w:val="lowerLetter"/>
      <w:lvlText w:val="%5."/>
      <w:lvlJc w:val="left"/>
      <w:pPr>
        <w:ind w:left="3600" w:hanging="360"/>
      </w:pPr>
    </w:lvl>
    <w:lvl w:ilvl="5" w:tplc="90D6EAD6">
      <w:start w:val="1"/>
      <w:numFmt w:val="lowerRoman"/>
      <w:lvlText w:val="%6."/>
      <w:lvlJc w:val="right"/>
      <w:pPr>
        <w:ind w:left="4320" w:hanging="180"/>
      </w:pPr>
    </w:lvl>
    <w:lvl w:ilvl="6" w:tplc="B8FAED9A">
      <w:start w:val="1"/>
      <w:numFmt w:val="decimal"/>
      <w:lvlText w:val="%7."/>
      <w:lvlJc w:val="left"/>
      <w:pPr>
        <w:ind w:left="5040" w:hanging="360"/>
      </w:pPr>
    </w:lvl>
    <w:lvl w:ilvl="7" w:tplc="B7721B22">
      <w:start w:val="1"/>
      <w:numFmt w:val="lowerLetter"/>
      <w:lvlText w:val="%8."/>
      <w:lvlJc w:val="left"/>
      <w:pPr>
        <w:ind w:left="5760" w:hanging="360"/>
      </w:pPr>
    </w:lvl>
    <w:lvl w:ilvl="8" w:tplc="3CB6A0C6">
      <w:start w:val="1"/>
      <w:numFmt w:val="lowerRoman"/>
      <w:lvlText w:val="%9."/>
      <w:lvlJc w:val="right"/>
      <w:pPr>
        <w:ind w:left="6480" w:hanging="180"/>
      </w:pPr>
    </w:lvl>
  </w:abstractNum>
  <w:abstractNum w:abstractNumId="41">
    <w:nsid w:val="7A35CE14"/>
    <w:multiLevelType w:val="hybridMultilevel"/>
    <w:tmpl w:val="8756553A"/>
    <w:lvl w:ilvl="0" w:tplc="2DEC44C4">
      <w:start w:val="1"/>
      <w:numFmt w:val="decimal"/>
      <w:lvlText w:val="%1."/>
      <w:lvlJc w:val="left"/>
      <w:pPr>
        <w:ind w:left="720" w:hanging="360"/>
      </w:pPr>
    </w:lvl>
    <w:lvl w:ilvl="1" w:tplc="84820B42">
      <w:start w:val="7"/>
      <w:numFmt w:val="lowerLetter"/>
      <w:lvlText w:val="%2)"/>
      <w:lvlJc w:val="left"/>
      <w:pPr>
        <w:ind w:left="720" w:firstLine="0"/>
      </w:pPr>
    </w:lvl>
    <w:lvl w:ilvl="2" w:tplc="640EDBFA">
      <w:start w:val="1"/>
      <w:numFmt w:val="lowerRoman"/>
      <w:lvlText w:val="%3."/>
      <w:lvlJc w:val="right"/>
      <w:pPr>
        <w:ind w:left="2160" w:hanging="180"/>
      </w:pPr>
    </w:lvl>
    <w:lvl w:ilvl="3" w:tplc="856E68A6">
      <w:start w:val="1"/>
      <w:numFmt w:val="decimal"/>
      <w:lvlText w:val="%4."/>
      <w:lvlJc w:val="left"/>
      <w:pPr>
        <w:ind w:left="2880" w:hanging="360"/>
      </w:pPr>
    </w:lvl>
    <w:lvl w:ilvl="4" w:tplc="398ACE98">
      <w:start w:val="1"/>
      <w:numFmt w:val="lowerLetter"/>
      <w:lvlText w:val="%5."/>
      <w:lvlJc w:val="left"/>
      <w:pPr>
        <w:ind w:left="3600" w:hanging="360"/>
      </w:pPr>
    </w:lvl>
    <w:lvl w:ilvl="5" w:tplc="4A643210">
      <w:start w:val="1"/>
      <w:numFmt w:val="lowerRoman"/>
      <w:lvlText w:val="%6."/>
      <w:lvlJc w:val="right"/>
      <w:pPr>
        <w:ind w:left="4320" w:hanging="180"/>
      </w:pPr>
    </w:lvl>
    <w:lvl w:ilvl="6" w:tplc="F9D0495C">
      <w:start w:val="1"/>
      <w:numFmt w:val="decimal"/>
      <w:lvlText w:val="%7."/>
      <w:lvlJc w:val="left"/>
      <w:pPr>
        <w:ind w:left="5040" w:hanging="360"/>
      </w:pPr>
    </w:lvl>
    <w:lvl w:ilvl="7" w:tplc="B42681F4">
      <w:start w:val="1"/>
      <w:numFmt w:val="lowerLetter"/>
      <w:lvlText w:val="%8."/>
      <w:lvlJc w:val="left"/>
      <w:pPr>
        <w:ind w:left="5760" w:hanging="360"/>
      </w:pPr>
    </w:lvl>
    <w:lvl w:ilvl="8" w:tplc="DBB434E4">
      <w:start w:val="1"/>
      <w:numFmt w:val="lowerRoman"/>
      <w:lvlText w:val="%9."/>
      <w:lvlJc w:val="right"/>
      <w:pPr>
        <w:ind w:left="6480" w:hanging="180"/>
      </w:pPr>
    </w:lvl>
  </w:abstractNum>
  <w:abstractNum w:abstractNumId="42">
    <w:nsid w:val="7E195D2C"/>
    <w:multiLevelType w:val="hybridMultilevel"/>
    <w:tmpl w:val="DC346F0C"/>
    <w:lvl w:ilvl="0" w:tplc="8278DB6E">
      <w:start w:val="1"/>
      <w:numFmt w:val="bullet"/>
      <w:lvlText w:val=""/>
      <w:lvlJc w:val="left"/>
      <w:pPr>
        <w:ind w:left="2160" w:hanging="360"/>
      </w:pPr>
      <w:rPr>
        <w:rFonts w:hint="default" w:ascii="Symbol" w:hAnsi="Symbol"/>
      </w:rPr>
    </w:lvl>
    <w:lvl w:ilvl="1" w:tplc="BEE4C4B0">
      <w:start w:val="1"/>
      <w:numFmt w:val="bullet"/>
      <w:lvlText w:val="o"/>
      <w:lvlJc w:val="left"/>
      <w:pPr>
        <w:ind w:left="1440" w:hanging="360"/>
      </w:pPr>
      <w:rPr>
        <w:rFonts w:hint="default" w:ascii="Courier New" w:hAnsi="Courier New"/>
      </w:rPr>
    </w:lvl>
    <w:lvl w:ilvl="2" w:tplc="3366454A">
      <w:start w:val="1"/>
      <w:numFmt w:val="bullet"/>
      <w:lvlText w:val=""/>
      <w:lvlJc w:val="left"/>
      <w:pPr>
        <w:ind w:left="2160" w:hanging="360"/>
      </w:pPr>
      <w:rPr>
        <w:rFonts w:hint="default" w:ascii="Wingdings" w:hAnsi="Wingdings"/>
      </w:rPr>
    </w:lvl>
    <w:lvl w:ilvl="3" w:tplc="749887D0">
      <w:start w:val="1"/>
      <w:numFmt w:val="bullet"/>
      <w:lvlText w:val=""/>
      <w:lvlJc w:val="left"/>
      <w:pPr>
        <w:ind w:left="2880" w:hanging="360"/>
      </w:pPr>
      <w:rPr>
        <w:rFonts w:hint="default" w:ascii="Symbol" w:hAnsi="Symbol"/>
      </w:rPr>
    </w:lvl>
    <w:lvl w:ilvl="4" w:tplc="B1D605F0">
      <w:start w:val="1"/>
      <w:numFmt w:val="bullet"/>
      <w:lvlText w:val="o"/>
      <w:lvlJc w:val="left"/>
      <w:pPr>
        <w:ind w:left="3600" w:hanging="360"/>
      </w:pPr>
      <w:rPr>
        <w:rFonts w:hint="default" w:ascii="Courier New" w:hAnsi="Courier New"/>
      </w:rPr>
    </w:lvl>
    <w:lvl w:ilvl="5" w:tplc="2334F362">
      <w:start w:val="1"/>
      <w:numFmt w:val="bullet"/>
      <w:lvlText w:val=""/>
      <w:lvlJc w:val="left"/>
      <w:pPr>
        <w:ind w:left="4320" w:hanging="360"/>
      </w:pPr>
      <w:rPr>
        <w:rFonts w:hint="default" w:ascii="Wingdings" w:hAnsi="Wingdings"/>
      </w:rPr>
    </w:lvl>
    <w:lvl w:ilvl="6" w:tplc="7F16F82C">
      <w:start w:val="1"/>
      <w:numFmt w:val="bullet"/>
      <w:lvlText w:val=""/>
      <w:lvlJc w:val="left"/>
      <w:pPr>
        <w:ind w:left="5040" w:hanging="360"/>
      </w:pPr>
      <w:rPr>
        <w:rFonts w:hint="default" w:ascii="Symbol" w:hAnsi="Symbol"/>
      </w:rPr>
    </w:lvl>
    <w:lvl w:ilvl="7" w:tplc="62A48FEC">
      <w:start w:val="1"/>
      <w:numFmt w:val="bullet"/>
      <w:lvlText w:val="o"/>
      <w:lvlJc w:val="left"/>
      <w:pPr>
        <w:ind w:left="5760" w:hanging="360"/>
      </w:pPr>
      <w:rPr>
        <w:rFonts w:hint="default" w:ascii="Courier New" w:hAnsi="Courier New"/>
      </w:rPr>
    </w:lvl>
    <w:lvl w:ilvl="8" w:tplc="BC84C450">
      <w:start w:val="1"/>
      <w:numFmt w:val="bullet"/>
      <w:lvlText w:val=""/>
      <w:lvlJc w:val="left"/>
      <w:pPr>
        <w:ind w:left="6480" w:hanging="360"/>
      </w:pPr>
      <w:rPr>
        <w:rFonts w:hint="default" w:ascii="Wingdings" w:hAnsi="Wingdings"/>
      </w:rPr>
    </w:lvl>
  </w:abstractNum>
  <w:num w:numId="1">
    <w:abstractNumId w:val="34"/>
  </w:num>
  <w:num w:numId="2">
    <w:abstractNumId w:val="37"/>
  </w:num>
  <w:num w:numId="3">
    <w:abstractNumId w:val="19"/>
  </w:num>
  <w:num w:numId="4">
    <w:abstractNumId w:val="17"/>
  </w:num>
  <w:num w:numId="5">
    <w:abstractNumId w:val="7"/>
  </w:num>
  <w:num w:numId="6">
    <w:abstractNumId w:val="33"/>
  </w:num>
  <w:num w:numId="7">
    <w:abstractNumId w:val="13"/>
  </w:num>
  <w:num w:numId="8">
    <w:abstractNumId w:val="23"/>
  </w:num>
  <w:num w:numId="9">
    <w:abstractNumId w:val="28"/>
  </w:num>
  <w:num w:numId="10">
    <w:abstractNumId w:val="0"/>
  </w:num>
  <w:num w:numId="11">
    <w:abstractNumId w:val="4"/>
  </w:num>
  <w:num w:numId="12">
    <w:abstractNumId w:val="2"/>
  </w:num>
  <w:num w:numId="13">
    <w:abstractNumId w:val="31"/>
  </w:num>
  <w:num w:numId="14">
    <w:abstractNumId w:val="21"/>
  </w:num>
  <w:num w:numId="15">
    <w:abstractNumId w:val="39"/>
  </w:num>
  <w:num w:numId="16">
    <w:abstractNumId w:val="27"/>
  </w:num>
  <w:num w:numId="17">
    <w:abstractNumId w:val="30"/>
  </w:num>
  <w:num w:numId="18">
    <w:abstractNumId w:val="14"/>
  </w:num>
  <w:num w:numId="19">
    <w:abstractNumId w:val="6"/>
  </w:num>
  <w:num w:numId="20">
    <w:abstractNumId w:val="35"/>
  </w:num>
  <w:num w:numId="21">
    <w:abstractNumId w:val="18"/>
  </w:num>
  <w:num w:numId="22">
    <w:abstractNumId w:val="22"/>
  </w:num>
  <w:num w:numId="23">
    <w:abstractNumId w:val="40"/>
  </w:num>
  <w:num w:numId="24">
    <w:abstractNumId w:val="8"/>
  </w:num>
  <w:num w:numId="25">
    <w:abstractNumId w:val="25"/>
  </w:num>
  <w:num w:numId="26">
    <w:abstractNumId w:val="32"/>
  </w:num>
  <w:num w:numId="27">
    <w:abstractNumId w:val="42"/>
  </w:num>
  <w:num w:numId="28">
    <w:abstractNumId w:val="12"/>
  </w:num>
  <w:num w:numId="29">
    <w:abstractNumId w:val="29"/>
  </w:num>
  <w:num w:numId="30">
    <w:abstractNumId w:val="9"/>
  </w:num>
  <w:num w:numId="31">
    <w:abstractNumId w:val="1"/>
  </w:num>
  <w:num w:numId="32">
    <w:abstractNumId w:val="24"/>
  </w:num>
  <w:num w:numId="33">
    <w:abstractNumId w:val="26"/>
  </w:num>
  <w:num w:numId="34">
    <w:abstractNumId w:val="41"/>
  </w:num>
  <w:num w:numId="35">
    <w:abstractNumId w:val="3"/>
  </w:num>
  <w:num w:numId="36">
    <w:abstractNumId w:val="11"/>
  </w:num>
  <w:num w:numId="37">
    <w:abstractNumId w:val="20"/>
  </w:num>
  <w:num w:numId="38">
    <w:abstractNumId w:val="36"/>
  </w:num>
  <w:num w:numId="39">
    <w:abstractNumId w:val="5"/>
  </w:num>
  <w:num w:numId="40">
    <w:abstractNumId w:val="16"/>
  </w:num>
  <w:num w:numId="41">
    <w:abstractNumId w:val="10"/>
  </w:num>
  <w:num w:numId="42">
    <w:abstractNumId w:val="15"/>
  </w:num>
  <w:num w:numId="43">
    <w:abstractNumId w:val="38"/>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42"/>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38B60"/>
    <w:rsid w:val="000D2766"/>
    <w:rsid w:val="001F1D5A"/>
    <w:rsid w:val="00277AF5"/>
    <w:rsid w:val="003416EB"/>
    <w:rsid w:val="003754BC"/>
    <w:rsid w:val="003894AC"/>
    <w:rsid w:val="003C1678"/>
    <w:rsid w:val="003D103A"/>
    <w:rsid w:val="00462FB3"/>
    <w:rsid w:val="00487EEF"/>
    <w:rsid w:val="004A4DD8"/>
    <w:rsid w:val="004D4B4B"/>
    <w:rsid w:val="005054D9"/>
    <w:rsid w:val="00567D73"/>
    <w:rsid w:val="00590E98"/>
    <w:rsid w:val="005A0276"/>
    <w:rsid w:val="005D1818"/>
    <w:rsid w:val="00634CEE"/>
    <w:rsid w:val="006429D5"/>
    <w:rsid w:val="00716336"/>
    <w:rsid w:val="00751B83"/>
    <w:rsid w:val="0077156B"/>
    <w:rsid w:val="00784C27"/>
    <w:rsid w:val="0082250C"/>
    <w:rsid w:val="0083530B"/>
    <w:rsid w:val="0083689B"/>
    <w:rsid w:val="008C4998"/>
    <w:rsid w:val="00900F40"/>
    <w:rsid w:val="00902734"/>
    <w:rsid w:val="00996B4E"/>
    <w:rsid w:val="00AC5835"/>
    <w:rsid w:val="00AF0E4E"/>
    <w:rsid w:val="00B726D3"/>
    <w:rsid w:val="00BA2B93"/>
    <w:rsid w:val="00C06230"/>
    <w:rsid w:val="00C52543"/>
    <w:rsid w:val="00C7D1A0"/>
    <w:rsid w:val="00CF2DD9"/>
    <w:rsid w:val="00D03316"/>
    <w:rsid w:val="00D700C1"/>
    <w:rsid w:val="00DE37B2"/>
    <w:rsid w:val="00DF7804"/>
    <w:rsid w:val="00E49FDA"/>
    <w:rsid w:val="00E73B39"/>
    <w:rsid w:val="00EB4AEA"/>
    <w:rsid w:val="00FB23C1"/>
    <w:rsid w:val="00FC3A57"/>
    <w:rsid w:val="0164505F"/>
    <w:rsid w:val="01BB574A"/>
    <w:rsid w:val="01D5EE1B"/>
    <w:rsid w:val="0235118D"/>
    <w:rsid w:val="03062947"/>
    <w:rsid w:val="037D1100"/>
    <w:rsid w:val="045AF20E"/>
    <w:rsid w:val="0668AE43"/>
    <w:rsid w:val="074B363E"/>
    <w:rsid w:val="09E14120"/>
    <w:rsid w:val="0B33E665"/>
    <w:rsid w:val="0B9D2664"/>
    <w:rsid w:val="0BE48401"/>
    <w:rsid w:val="0EAAC90A"/>
    <w:rsid w:val="0FE3D01D"/>
    <w:rsid w:val="1025078E"/>
    <w:rsid w:val="132D92A7"/>
    <w:rsid w:val="1429BD3F"/>
    <w:rsid w:val="145042CC"/>
    <w:rsid w:val="1461CAD8"/>
    <w:rsid w:val="150645DD"/>
    <w:rsid w:val="158AC39F"/>
    <w:rsid w:val="15AD42BC"/>
    <w:rsid w:val="17DF0C56"/>
    <w:rsid w:val="18933C3F"/>
    <w:rsid w:val="1908024C"/>
    <w:rsid w:val="1943D134"/>
    <w:rsid w:val="1B19F36B"/>
    <w:rsid w:val="1C45555A"/>
    <w:rsid w:val="1C82A781"/>
    <w:rsid w:val="1D08126E"/>
    <w:rsid w:val="1D27F32E"/>
    <w:rsid w:val="1D85CC95"/>
    <w:rsid w:val="1D95D584"/>
    <w:rsid w:val="1E26F847"/>
    <w:rsid w:val="1E2EADA8"/>
    <w:rsid w:val="1F43FABA"/>
    <w:rsid w:val="1F7FBD19"/>
    <w:rsid w:val="20FD9C49"/>
    <w:rsid w:val="21DC4D78"/>
    <w:rsid w:val="22630737"/>
    <w:rsid w:val="2266DCDD"/>
    <w:rsid w:val="23F9CDDE"/>
    <w:rsid w:val="2402AD3E"/>
    <w:rsid w:val="24BCAF5B"/>
    <w:rsid w:val="24CC9500"/>
    <w:rsid w:val="264AA608"/>
    <w:rsid w:val="267229ED"/>
    <w:rsid w:val="271FA494"/>
    <w:rsid w:val="29A6ACBF"/>
    <w:rsid w:val="29C1E310"/>
    <w:rsid w:val="29C29C36"/>
    <w:rsid w:val="29C2C736"/>
    <w:rsid w:val="29C673B5"/>
    <w:rsid w:val="2ADD95A0"/>
    <w:rsid w:val="2CF084A0"/>
    <w:rsid w:val="2D087AD2"/>
    <w:rsid w:val="2D5E2623"/>
    <w:rsid w:val="2E628F8D"/>
    <w:rsid w:val="2FA8219A"/>
    <w:rsid w:val="3197D9EB"/>
    <w:rsid w:val="32CF7F28"/>
    <w:rsid w:val="335F3650"/>
    <w:rsid w:val="3370C39A"/>
    <w:rsid w:val="33D616C0"/>
    <w:rsid w:val="34AF63C2"/>
    <w:rsid w:val="34E89525"/>
    <w:rsid w:val="35ABAF60"/>
    <w:rsid w:val="3661614C"/>
    <w:rsid w:val="366A90AA"/>
    <w:rsid w:val="36A22E8A"/>
    <w:rsid w:val="36F75C18"/>
    <w:rsid w:val="37D13F48"/>
    <w:rsid w:val="3808CB47"/>
    <w:rsid w:val="38C41988"/>
    <w:rsid w:val="395100B6"/>
    <w:rsid w:val="39C5A8D3"/>
    <w:rsid w:val="39C6DCC1"/>
    <w:rsid w:val="3A693890"/>
    <w:rsid w:val="3AA4459E"/>
    <w:rsid w:val="3AD87668"/>
    <w:rsid w:val="3B1259DC"/>
    <w:rsid w:val="3B2B81D1"/>
    <w:rsid w:val="3C572A89"/>
    <w:rsid w:val="3C73EE1E"/>
    <w:rsid w:val="3C94CE1C"/>
    <w:rsid w:val="3D340DD6"/>
    <w:rsid w:val="3E5AA3AA"/>
    <w:rsid w:val="3F89850B"/>
    <w:rsid w:val="3FA80D15"/>
    <w:rsid w:val="3FCF35DB"/>
    <w:rsid w:val="3FEB79BA"/>
    <w:rsid w:val="40609631"/>
    <w:rsid w:val="40FBD3F7"/>
    <w:rsid w:val="41D6F2BE"/>
    <w:rsid w:val="4297D6E6"/>
    <w:rsid w:val="43877AEC"/>
    <w:rsid w:val="4465D7A6"/>
    <w:rsid w:val="449F0826"/>
    <w:rsid w:val="45CF77A8"/>
    <w:rsid w:val="481E0A49"/>
    <w:rsid w:val="491B8AD4"/>
    <w:rsid w:val="492EFA84"/>
    <w:rsid w:val="4A0A12DD"/>
    <w:rsid w:val="4A91FF97"/>
    <w:rsid w:val="4AFEAA7A"/>
    <w:rsid w:val="4B51395E"/>
    <w:rsid w:val="4C02045E"/>
    <w:rsid w:val="4C55D54C"/>
    <w:rsid w:val="4DDF2AA8"/>
    <w:rsid w:val="504C9920"/>
    <w:rsid w:val="50C1E927"/>
    <w:rsid w:val="50F960DD"/>
    <w:rsid w:val="5116BAA4"/>
    <w:rsid w:val="526E4F9C"/>
    <w:rsid w:val="5283E91F"/>
    <w:rsid w:val="54190032"/>
    <w:rsid w:val="5550DF78"/>
    <w:rsid w:val="56C862CD"/>
    <w:rsid w:val="57584A77"/>
    <w:rsid w:val="57EC0DAD"/>
    <w:rsid w:val="590BCECF"/>
    <w:rsid w:val="5A5DD390"/>
    <w:rsid w:val="5B375720"/>
    <w:rsid w:val="5D924B73"/>
    <w:rsid w:val="5F3DF691"/>
    <w:rsid w:val="625B307E"/>
    <w:rsid w:val="62E51402"/>
    <w:rsid w:val="63B278B3"/>
    <w:rsid w:val="64757499"/>
    <w:rsid w:val="655D2437"/>
    <w:rsid w:val="65904303"/>
    <w:rsid w:val="65BB20DB"/>
    <w:rsid w:val="661A3523"/>
    <w:rsid w:val="6641A8D7"/>
    <w:rsid w:val="689ED6EB"/>
    <w:rsid w:val="6A75AC85"/>
    <w:rsid w:val="6B33C890"/>
    <w:rsid w:val="6BFD1137"/>
    <w:rsid w:val="6C058CA4"/>
    <w:rsid w:val="6C5CA4C5"/>
    <w:rsid w:val="6DE59D4B"/>
    <w:rsid w:val="6EFEF1C1"/>
    <w:rsid w:val="6F1E3046"/>
    <w:rsid w:val="70F38B60"/>
    <w:rsid w:val="7169D53A"/>
    <w:rsid w:val="71C170FE"/>
    <w:rsid w:val="7213DC5A"/>
    <w:rsid w:val="74D31CE9"/>
    <w:rsid w:val="74F57436"/>
    <w:rsid w:val="76243279"/>
    <w:rsid w:val="76ED4151"/>
    <w:rsid w:val="784B3488"/>
    <w:rsid w:val="78A757A3"/>
    <w:rsid w:val="797A3D0F"/>
    <w:rsid w:val="7BB6F311"/>
    <w:rsid w:val="7BDEF865"/>
    <w:rsid w:val="7E257082"/>
    <w:rsid w:val="7EFD70C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8B60"/>
  <w15:chartTrackingRefBased/>
  <w15:docId w15:val="{80553AB8-6C30-4ED7-A9A2-3AF83FE2183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F5496" w:themeColor="accent1" w:themeShade="BF"/>
      <w:sz w:val="26"/>
      <w:szCs w:val="2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F5496" w:themeColor="accent1" w:themeShade="BF"/>
      <w:sz w:val="26"/>
      <w:szCs w:val="26"/>
    </w:rPr>
  </w:style>
  <w:style w:type="character" w:styleId="Heading1Char" w:customStyle="1">
    <w:name w:val="Heading 1 Char"/>
    <w:basedOn w:val="DefaultParagraphFont"/>
    <w:link w:val="Heading1"/>
    <w:uiPriority w:val="9"/>
    <w:rPr>
      <w:rFonts w:asciiTheme="majorHAnsi" w:hAnsiTheme="majorHAnsi" w:eastAsiaTheme="majorEastAsia" w:cstheme="majorBidi"/>
      <w:color w:val="2F5496" w:themeColor="accent1" w:themeShade="BF"/>
      <w:sz w:val="32"/>
      <w:szCs w:val="32"/>
    </w:rPr>
  </w:style>
  <w:style w:type="character" w:styleId="FollowedHyperlink">
    <w:name w:val="FollowedHyperlink"/>
    <w:basedOn w:val="DefaultParagraphFont"/>
    <w:uiPriority w:val="99"/>
    <w:semiHidden/>
    <w:unhideWhenUsed/>
    <w:rsid w:val="00E73B39"/>
    <w:rPr>
      <w:color w:val="954F72" w:themeColor="followedHyperlink"/>
      <w:u w:val="single"/>
    </w:rPr>
  </w:style>
  <w:style w:type="character" w:styleId="normaltextrun" w:customStyle="1">
    <w:name w:val="normaltextrun"/>
    <w:basedOn w:val="DefaultParagraphFont"/>
    <w:rsid w:val="00462FB3"/>
  </w:style>
  <w:style w:type="paragraph" w:styleId="paragraph" w:customStyle="1">
    <w:name w:val="paragraph"/>
    <w:basedOn w:val="Normal"/>
    <w:rsid w:val="00462FB3"/>
    <w:pPr>
      <w:spacing w:before="100" w:beforeAutospacing="1" w:after="100" w:afterAutospacing="1" w:line="240" w:lineRule="auto"/>
    </w:pPr>
    <w:rPr>
      <w:rFonts w:ascii="Times New Roman" w:hAnsi="Times New Roman" w:cs="Times New Roman"/>
      <w:sz w:val="24"/>
      <w:szCs w:val="24"/>
    </w:rPr>
  </w:style>
  <w:style w:type="character" w:styleId="eop" w:customStyle="1">
    <w:name w:val="eop"/>
    <w:basedOn w:val="DefaultParagraphFont"/>
    <w:rsid w:val="00462FB3"/>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631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fontTable" Target="fontTable.xml" Id="rId13" /><Relationship Type="http://schemas.openxmlformats.org/officeDocument/2006/relationships/hyperlink" Target="https://oncourseworkshop.com/educator-workshops/national-workshops/" TargetMode="External" Id="rId8" /><Relationship Type="http://schemas.openxmlformats.org/officeDocument/2006/relationships/settings" Target="settings.xml" Id="rId3" /><Relationship Type="http://schemas.openxmlformats.org/officeDocument/2006/relationships/hyperlink" Target="https://www.westvalley.edu/catalog/rights-and-responsibilities/" TargetMode="External" Id="rId12" /><Relationship Type="http://schemas.openxmlformats.org/officeDocument/2006/relationships/hyperlink" Target="https://cccconfer.zoom.us/webinar/register/WN_TCaTqv00QPy-qo1Dc4-JXQ" TargetMode="External" Id="rId7" /><Relationship Type="http://schemas.openxmlformats.org/officeDocument/2006/relationships/customXml" Target="../customXml/item3.xml" Id="rId17" /><Relationship Type="http://schemas.openxmlformats.org/officeDocument/2006/relationships/styles" Target="styles.xml" Id="rId2" /><Relationship Type="http://schemas.openxmlformats.org/officeDocument/2006/relationships/customXml" Target="../customXml/item2.xml" Id="rId16" /><Relationship Type="http://schemas.openxmlformats.org/officeDocument/2006/relationships/hyperlink" Target="https://docs.google.com/forms/d/e/1FAIpQLSfEXGt8cQA4j68few_GDs6OmxvAmimogW1ddHMNkDc4Tv-9lQ/viewform?usp=sf_link" TargetMode="External" Id="rId11" /><Relationship Type="http://schemas.openxmlformats.org/officeDocument/2006/relationships/numbering" Target="numbering.xml" Id="rId1" /><Relationship Type="http://schemas.openxmlformats.org/officeDocument/2006/relationships/hyperlink" Target="https://wvmccd.sharepoint.com/:w:/s/DistanceEdCommittee/EVCiRkoqVyxItlh47xx922kBk5KgYKiQbxVLgW8xv4TD5A?e=YLkAxj" TargetMode="External" Id="rId6" /><Relationship Type="http://schemas.openxmlformats.org/officeDocument/2006/relationships/hyperlink" Target="https://wvm-edu.zoom.us/j/93478446854" TargetMode="External" Id="rId5" /><Relationship Type="http://schemas.openxmlformats.org/officeDocument/2006/relationships/customXml" Target="../customXml/item1.xml" Id="rId15" /><Relationship Type="http://schemas.openxmlformats.org/officeDocument/2006/relationships/hyperlink" Target="https://docs.google.com/document/d/1QiW0LY3am21A8WNfchYbnAxo4KVdjElfKY7pVu3C5dw/edit?usp=sharing" TargetMode="External" Id="rId10" /><Relationship Type="http://schemas.openxmlformats.org/officeDocument/2006/relationships/theme" Target="theme/theme1.xml" Id="rId14" /><Relationship Type="http://schemas.openxmlformats.org/officeDocument/2006/relationships/webSettings" Target="webSettings.xml" Id="rId4" /><Relationship Type="http://schemas.openxmlformats.org/officeDocument/2006/relationships/hyperlink" Target="https://docs.google.com/document/d/1QiW0LY3am21A8WNfchYbnAxo4KVdjElfKY7pVu3C5dw/edit?usp=sharing" TargetMode="External" Id="rId9" /><Relationship Type="http://schemas.openxmlformats.org/officeDocument/2006/relationships/header" Target="header.xml" Id="Rfd17cbb8e01148f5" /><Relationship Type="http://schemas.openxmlformats.org/officeDocument/2006/relationships/footer" Target="footer.xml" Id="R4480e53822764d5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F232D51A025248A08C663F5DC882F1" ma:contentTypeVersion="12" ma:contentTypeDescription="Create a new document." ma:contentTypeScope="" ma:versionID="3a446aef46a329cf77485d02af10c507">
  <xsd:schema xmlns:xsd="http://www.w3.org/2001/XMLSchema" xmlns:xs="http://www.w3.org/2001/XMLSchema" xmlns:p="http://schemas.microsoft.com/office/2006/metadata/properties" xmlns:ns2="7631f49b-4480-4fcb-a039-7bc82a4489ce" xmlns:ns3="04d556de-f1e0-4e98-a858-79410f6479d7" targetNamespace="http://schemas.microsoft.com/office/2006/metadata/properties" ma:root="true" ma:fieldsID="66e8833a41f85577d291561e159bd88a" ns2:_="" ns3:_="">
    <xsd:import namespace="7631f49b-4480-4fcb-a039-7bc82a4489ce"/>
    <xsd:import namespace="04d556de-f1e0-4e98-a858-79410f6479d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31f49b-4480-4fcb-a039-7bc82a4489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d556de-f1e0-4e98-a858-79410f6479d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69B169B-E8A7-4DC9-847C-CA560208FDA6}"/>
</file>

<file path=customXml/itemProps2.xml><?xml version="1.0" encoding="utf-8"?>
<ds:datastoreItem xmlns:ds="http://schemas.openxmlformats.org/officeDocument/2006/customXml" ds:itemID="{CCA236CE-1A53-46E0-A2A5-BDF62587584E}"/>
</file>

<file path=customXml/itemProps3.xml><?xml version="1.0" encoding="utf-8"?>
<ds:datastoreItem xmlns:ds="http://schemas.openxmlformats.org/officeDocument/2006/customXml" ds:itemID="{F9A4807A-243F-4BE4-9CB0-1D1C6EFEC32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Lerma</dc:creator>
  <cp:keywords/>
  <dc:description/>
  <cp:lastModifiedBy>Jess Lerma</cp:lastModifiedBy>
  <cp:revision>6</cp:revision>
  <dcterms:created xsi:type="dcterms:W3CDTF">2023-10-04T16:33:00Z</dcterms:created>
  <dcterms:modified xsi:type="dcterms:W3CDTF">2023-10-09T16:58:47Z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0x01010061F232D51A025248A08C663F5DC882F1</vt:lpwstr>
  </property>
</Properties>
</file>